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6AB45" w14:textId="77777777" w:rsidR="0026673D" w:rsidRPr="00094FE0" w:rsidRDefault="0026673D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bookmarkStart w:id="0" w:name="_GoBack"/>
      <w:r w:rsidRPr="00094FE0">
        <w:rPr>
          <w:rFonts w:asciiTheme="minorHAnsi" w:eastAsia="Times New Roman" w:hAnsiTheme="minorHAnsi" w:cstheme="minorHAnsi"/>
          <w:b/>
          <w:lang w:val="en-GB" w:eastAsia="sl-SI"/>
        </w:rPr>
        <w:t>EDUCATION</w:t>
      </w:r>
    </w:p>
    <w:p w14:paraId="1269625F" w14:textId="77777777" w:rsidR="006A182C" w:rsidRPr="00094FE0" w:rsidRDefault="0026673D" w:rsidP="008C564C">
      <w:pPr>
        <w:pStyle w:val="Odstavekseznama"/>
        <w:numPr>
          <w:ilvl w:val="0"/>
          <w:numId w:val="14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>B.S. (Biology), University of Ljubljana, Slovenia (2002)</w:t>
      </w:r>
    </w:p>
    <w:p w14:paraId="75553BE1" w14:textId="1DBF04A4" w:rsidR="008C564C" w:rsidRPr="008C564C" w:rsidRDefault="0026673D" w:rsidP="008C564C">
      <w:pPr>
        <w:pStyle w:val="Odstavekseznama"/>
        <w:numPr>
          <w:ilvl w:val="0"/>
          <w:numId w:val="14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>Ph.D. (Biology), University of Ljubljana, Slovenia (2009)</w:t>
      </w:r>
    </w:p>
    <w:p w14:paraId="4E551DA6" w14:textId="77777777" w:rsidR="0026673D" w:rsidRPr="00094FE0" w:rsidRDefault="0026673D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>TITLES</w:t>
      </w:r>
    </w:p>
    <w:p w14:paraId="304BC3F9" w14:textId="77777777" w:rsidR="006A182C" w:rsidRPr="00094FE0" w:rsidRDefault="00C31D73" w:rsidP="008C564C">
      <w:pPr>
        <w:pStyle w:val="Odstavekseznama"/>
        <w:numPr>
          <w:ilvl w:val="0"/>
          <w:numId w:val="14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>Senior r</w:t>
      </w:r>
      <w:r w:rsidR="00E52D04" w:rsidRPr="00094FE0">
        <w:rPr>
          <w:rFonts w:asciiTheme="minorHAnsi" w:eastAsia="Times New Roman" w:hAnsiTheme="minorHAnsi" w:cstheme="minorHAnsi"/>
          <w:lang w:val="en-GB" w:eastAsia="sl-SI"/>
        </w:rPr>
        <w:t>esearch fellow (</w:t>
      </w:r>
      <w:r w:rsidRPr="00094FE0">
        <w:rPr>
          <w:rFonts w:asciiTheme="minorHAnsi" w:eastAsia="Times New Roman" w:hAnsiTheme="minorHAnsi" w:cstheme="minorHAnsi"/>
          <w:lang w:val="en-GB" w:eastAsia="sl-SI"/>
        </w:rPr>
        <w:t>2021-present</w:t>
      </w:r>
      <w:r w:rsidR="00E52D04" w:rsidRPr="00094FE0">
        <w:rPr>
          <w:rFonts w:asciiTheme="minorHAnsi" w:eastAsia="Times New Roman" w:hAnsiTheme="minorHAnsi" w:cstheme="minorHAnsi"/>
          <w:lang w:val="en-GB" w:eastAsia="sl-SI"/>
        </w:rPr>
        <w:t>), Research Centre of the Slovenian Academy of Sciences and Arts, Ljubljana (ZRC SAZU), Slovenia</w:t>
      </w:r>
    </w:p>
    <w:p w14:paraId="767DB958" w14:textId="77777777" w:rsidR="006A182C" w:rsidRPr="00094FE0" w:rsidRDefault="0026673D" w:rsidP="008C564C">
      <w:pPr>
        <w:pStyle w:val="Odstavekseznama"/>
        <w:numPr>
          <w:ilvl w:val="0"/>
          <w:numId w:val="14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Associate Professor in Ethology (2018-2023), </w:t>
      </w:r>
      <w:r w:rsidRPr="00094FE0">
        <w:rPr>
          <w:rFonts w:asciiTheme="minorHAnsi" w:hAnsiTheme="minorHAnsi" w:cstheme="minorHAnsi"/>
          <w:lang w:val="en-GB"/>
        </w:rPr>
        <w:t xml:space="preserve">University of </w:t>
      </w:r>
      <w:proofErr w:type="spellStart"/>
      <w:r w:rsidRPr="00094FE0">
        <w:rPr>
          <w:rFonts w:asciiTheme="minorHAnsi" w:hAnsiTheme="minorHAnsi" w:cstheme="minorHAnsi"/>
          <w:lang w:val="en-GB"/>
        </w:rPr>
        <w:t>Primorska</w:t>
      </w:r>
      <w:proofErr w:type="spellEnd"/>
      <w:r w:rsidRPr="00094FE0">
        <w:rPr>
          <w:rFonts w:asciiTheme="minorHAnsi" w:eastAsia="Times New Roman" w:hAnsiTheme="minorHAnsi" w:cstheme="minorHAnsi"/>
          <w:lang w:val="en-GB" w:eastAsia="sl-SI"/>
        </w:rPr>
        <w:t>, Slovenia</w:t>
      </w:r>
    </w:p>
    <w:p w14:paraId="30286CEB" w14:textId="100252BF" w:rsidR="00BD05C6" w:rsidRPr="00094FE0" w:rsidRDefault="00900737" w:rsidP="008C564C">
      <w:pPr>
        <w:pStyle w:val="Odstavekseznama"/>
        <w:numPr>
          <w:ilvl w:val="0"/>
          <w:numId w:val="14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>Assistant</w:t>
      </w:r>
      <w:r w:rsidR="0026673D" w:rsidRPr="00094FE0">
        <w:rPr>
          <w:rFonts w:asciiTheme="minorHAnsi" w:eastAsia="Times New Roman" w:hAnsiTheme="minorHAnsi" w:cstheme="minorHAnsi"/>
          <w:lang w:val="en-GB" w:eastAsia="sl-SI"/>
        </w:rPr>
        <w:t xml:space="preserve"> Professor in Ethology (2018-202</w:t>
      </w:r>
      <w:r w:rsidR="00B37830" w:rsidRPr="00094FE0">
        <w:rPr>
          <w:rFonts w:asciiTheme="minorHAnsi" w:eastAsia="Times New Roman" w:hAnsiTheme="minorHAnsi" w:cstheme="minorHAnsi"/>
          <w:lang w:val="en-GB" w:eastAsia="sl-SI"/>
        </w:rPr>
        <w:t>2</w:t>
      </w:r>
      <w:r w:rsidR="0026673D" w:rsidRPr="00094FE0">
        <w:rPr>
          <w:rFonts w:asciiTheme="minorHAnsi" w:eastAsia="Times New Roman" w:hAnsiTheme="minorHAnsi" w:cstheme="minorHAnsi"/>
          <w:lang w:val="en-GB" w:eastAsia="sl-SI"/>
        </w:rPr>
        <w:t>), University of Ljubljana, Slovenia</w:t>
      </w:r>
    </w:p>
    <w:p w14:paraId="29D4A1EF" w14:textId="77777777" w:rsidR="0026673D" w:rsidRPr="00094FE0" w:rsidRDefault="0026673D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>EMPLOYMENT</w:t>
      </w:r>
    </w:p>
    <w:p w14:paraId="59B7CBEB" w14:textId="77777777" w:rsidR="00DD2EAB" w:rsidRPr="00094FE0" w:rsidRDefault="007514DA" w:rsidP="008C564C">
      <w:pPr>
        <w:pStyle w:val="Odstavekseznama"/>
        <w:numPr>
          <w:ilvl w:val="0"/>
          <w:numId w:val="15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>Senior research fellow (2021-present), r</w:t>
      </w:r>
      <w:r w:rsidR="0026673D" w:rsidRPr="00094FE0">
        <w:rPr>
          <w:rFonts w:asciiTheme="minorHAnsi" w:hAnsiTheme="minorHAnsi" w:cstheme="minorHAnsi"/>
          <w:lang w:val="en-GB"/>
        </w:rPr>
        <w:t>esearch fellow (</w:t>
      </w:r>
      <w:bookmarkStart w:id="1" w:name="_Hlk94691611"/>
      <w:r w:rsidR="0026673D" w:rsidRPr="00094FE0">
        <w:rPr>
          <w:rFonts w:asciiTheme="minorHAnsi" w:hAnsiTheme="minorHAnsi" w:cstheme="minorHAnsi"/>
          <w:lang w:val="en-GB"/>
        </w:rPr>
        <w:t>201</w:t>
      </w:r>
      <w:r w:rsidR="00C31D73" w:rsidRPr="00094FE0">
        <w:rPr>
          <w:rFonts w:asciiTheme="minorHAnsi" w:hAnsiTheme="minorHAnsi" w:cstheme="minorHAnsi"/>
          <w:lang w:val="en-GB"/>
        </w:rPr>
        <w:t>2</w:t>
      </w:r>
      <w:r w:rsidRPr="00094FE0">
        <w:rPr>
          <w:rFonts w:asciiTheme="minorHAnsi" w:hAnsiTheme="minorHAnsi" w:cstheme="minorHAnsi"/>
          <w:lang w:val="en-GB"/>
        </w:rPr>
        <w:t>-20</w:t>
      </w:r>
      <w:r w:rsidR="00C31D73" w:rsidRPr="00094FE0">
        <w:rPr>
          <w:rFonts w:asciiTheme="minorHAnsi" w:hAnsiTheme="minorHAnsi" w:cstheme="minorHAnsi"/>
          <w:lang w:val="en-GB"/>
        </w:rPr>
        <w:t>21</w:t>
      </w:r>
      <w:bookmarkEnd w:id="1"/>
      <w:r w:rsidR="0026673D" w:rsidRPr="00094FE0">
        <w:rPr>
          <w:rFonts w:asciiTheme="minorHAnsi" w:hAnsiTheme="minorHAnsi" w:cstheme="minorHAnsi"/>
          <w:lang w:val="en-GB"/>
        </w:rPr>
        <w:t>), research assistant (2009-2012), young researcher (2006-2009), Research Centre of the Slovenian Academy of Sciences and Arts, Ljubljana, Slovenia</w:t>
      </w:r>
      <w:r w:rsidR="0026673D" w:rsidRPr="00094FE0">
        <w:rPr>
          <w:rFonts w:asciiTheme="minorHAnsi" w:hAnsiTheme="minorHAnsi" w:cstheme="minorHAnsi"/>
          <w:b/>
          <w:lang w:val="en-GB"/>
        </w:rPr>
        <w:t xml:space="preserve"> </w:t>
      </w:r>
    </w:p>
    <w:p w14:paraId="5BA5E63E" w14:textId="77777777" w:rsidR="00DD2EAB" w:rsidRPr="00094FE0" w:rsidRDefault="0026673D" w:rsidP="008C564C">
      <w:pPr>
        <w:pStyle w:val="Odstavekseznama"/>
        <w:numPr>
          <w:ilvl w:val="0"/>
          <w:numId w:val="15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Lecturer (2013-present), University of </w:t>
      </w:r>
      <w:proofErr w:type="spellStart"/>
      <w:r w:rsidRPr="00094FE0">
        <w:rPr>
          <w:rFonts w:asciiTheme="minorHAnsi" w:hAnsiTheme="minorHAnsi" w:cstheme="minorHAnsi"/>
          <w:lang w:val="en-GB"/>
        </w:rPr>
        <w:t>Primorska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, Faculty of Mathematics, Natural Sciences and Information Technologies, Slovenia </w:t>
      </w:r>
    </w:p>
    <w:p w14:paraId="500BF373" w14:textId="77777777" w:rsidR="00DD2EAB" w:rsidRPr="00094FE0" w:rsidRDefault="0026673D" w:rsidP="008C564C">
      <w:pPr>
        <w:pStyle w:val="Odstavekseznama"/>
        <w:numPr>
          <w:ilvl w:val="0"/>
          <w:numId w:val="15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Post-doctoral Researcher (2010-2011), Behavioural Biology, University of Hamburg, Germany (Prof. </w:t>
      </w:r>
      <w:proofErr w:type="spellStart"/>
      <w:r w:rsidRPr="00094FE0">
        <w:rPr>
          <w:rFonts w:asciiTheme="minorHAnsi" w:hAnsiTheme="minorHAnsi" w:cstheme="minorHAnsi"/>
          <w:lang w:val="en-GB"/>
        </w:rPr>
        <w:t>Dr.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Jutta Schneider) </w:t>
      </w:r>
    </w:p>
    <w:p w14:paraId="57DAB5B0" w14:textId="4940A522" w:rsidR="00BD05C6" w:rsidRPr="00094FE0" w:rsidRDefault="0026673D" w:rsidP="008C564C">
      <w:pPr>
        <w:pStyle w:val="Odstavekseznama"/>
        <w:numPr>
          <w:ilvl w:val="0"/>
          <w:numId w:val="15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PhD student (2003), Konrad Lorenz Research Station for Ethology, </w:t>
      </w:r>
      <w:proofErr w:type="spellStart"/>
      <w:r w:rsidRPr="00094FE0">
        <w:rPr>
          <w:rFonts w:asciiTheme="minorHAnsi" w:hAnsiTheme="minorHAnsi" w:cstheme="minorHAnsi"/>
          <w:lang w:val="en-GB"/>
        </w:rPr>
        <w:t>Gruenau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, Austria &amp; University of Vienna, Austria (Prof. </w:t>
      </w:r>
      <w:proofErr w:type="spellStart"/>
      <w:r w:rsidRPr="00094FE0">
        <w:rPr>
          <w:rFonts w:asciiTheme="minorHAnsi" w:hAnsiTheme="minorHAnsi" w:cstheme="minorHAnsi"/>
          <w:lang w:val="en-GB"/>
        </w:rPr>
        <w:t>Dr.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Kotrschal</w:t>
      </w:r>
      <w:proofErr w:type="spellEnd"/>
      <w:r w:rsidRPr="00094FE0">
        <w:rPr>
          <w:rFonts w:asciiTheme="minorHAnsi" w:hAnsiTheme="minorHAnsi" w:cstheme="minorHAnsi"/>
          <w:lang w:val="en-GB"/>
        </w:rPr>
        <w:t>)</w:t>
      </w:r>
    </w:p>
    <w:p w14:paraId="5AB1F9E1" w14:textId="77777777" w:rsidR="00DF68B0" w:rsidRPr="00094FE0" w:rsidRDefault="00DF68B0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>RESEARCH FIELDS</w:t>
      </w:r>
    </w:p>
    <w:p w14:paraId="665AA0F5" w14:textId="7AA86898" w:rsidR="006A182C" w:rsidRPr="00094FE0" w:rsidRDefault="00DF68B0" w:rsidP="008C564C">
      <w:pPr>
        <w:pStyle w:val="Odstavekseznama"/>
        <w:numPr>
          <w:ilvl w:val="0"/>
          <w:numId w:val="16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Behavioural biology: </w:t>
      </w:r>
      <w:r w:rsidR="008C564C">
        <w:rPr>
          <w:rFonts w:asciiTheme="minorHAnsi" w:hAnsiTheme="minorHAnsi" w:cstheme="minorHAnsi"/>
          <w:lang w:val="en-GB"/>
        </w:rPr>
        <w:t>animal personalities</w:t>
      </w:r>
      <w:r w:rsidRPr="00094FE0">
        <w:rPr>
          <w:rFonts w:asciiTheme="minorHAnsi" w:hAnsiTheme="minorHAnsi" w:cstheme="minorHAnsi"/>
          <w:lang w:val="en-GB"/>
        </w:rPr>
        <w:t>, sexual behaviour and behavioural plasticity</w:t>
      </w:r>
    </w:p>
    <w:p w14:paraId="3356C24F" w14:textId="77777777" w:rsidR="006A182C" w:rsidRPr="00094FE0" w:rsidRDefault="00DF68B0" w:rsidP="008C564C">
      <w:pPr>
        <w:pStyle w:val="Odstavekseznama"/>
        <w:numPr>
          <w:ilvl w:val="0"/>
          <w:numId w:val="16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Evolution: evolution of sexual biology and sexual size dimorphism; quantitative genetics </w:t>
      </w:r>
    </w:p>
    <w:p w14:paraId="48CEEF3D" w14:textId="1A274034" w:rsidR="00BD05C6" w:rsidRPr="00094FE0" w:rsidRDefault="00DF68B0" w:rsidP="008C564C">
      <w:pPr>
        <w:pStyle w:val="Odstavekseznama"/>
        <w:numPr>
          <w:ilvl w:val="0"/>
          <w:numId w:val="16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>Ecology: behaviour and life histories strategies in ecology, specifically ecology of human altered environments (urbanization, global climate change)</w:t>
      </w:r>
    </w:p>
    <w:p w14:paraId="32863D45" w14:textId="77777777" w:rsidR="006E2A0E" w:rsidRPr="00094FE0" w:rsidRDefault="006E2A0E" w:rsidP="008C564C">
      <w:p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b/>
          <w:lang w:val="en-GB"/>
        </w:rPr>
      </w:pPr>
      <w:r w:rsidRPr="00094FE0">
        <w:rPr>
          <w:rFonts w:asciiTheme="minorHAnsi" w:hAnsiTheme="minorHAnsi" w:cstheme="minorHAnsi"/>
          <w:b/>
          <w:lang w:val="en-GB"/>
        </w:rPr>
        <w:t>LEAD</w:t>
      </w:r>
      <w:r w:rsidR="00FF5C93" w:rsidRPr="00094FE0">
        <w:rPr>
          <w:rFonts w:asciiTheme="minorHAnsi" w:hAnsiTheme="minorHAnsi" w:cstheme="minorHAnsi"/>
          <w:b/>
          <w:lang w:val="en-GB"/>
        </w:rPr>
        <w:t>ERSHIP POSITIONS</w:t>
      </w:r>
    </w:p>
    <w:p w14:paraId="55FEA293" w14:textId="77777777" w:rsidR="006A182C" w:rsidRPr="00094FE0" w:rsidRDefault="00DF68B0" w:rsidP="008C564C">
      <w:pPr>
        <w:pStyle w:val="Odstavekseznama"/>
        <w:numPr>
          <w:ilvl w:val="0"/>
          <w:numId w:val="17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Leader of the </w:t>
      </w:r>
      <w:r w:rsidR="00E52D04" w:rsidRPr="00094FE0">
        <w:rPr>
          <w:rFonts w:asciiTheme="minorHAnsi" w:eastAsia="Times New Roman" w:hAnsiTheme="minorHAnsi" w:cstheme="minorHAnsi"/>
          <w:lang w:val="en-GB" w:eastAsia="sl-SI"/>
        </w:rPr>
        <w:t xml:space="preserve">basic research </w:t>
      </w: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programme: </w:t>
      </w:r>
      <w:r w:rsidRPr="00094FE0">
        <w:rPr>
          <w:rFonts w:asciiTheme="minorHAnsi" w:hAnsiTheme="minorHAnsi" w:cstheme="minorHAnsi"/>
          <w:i/>
          <w:lang w:val="en-GB"/>
        </w:rPr>
        <w:t xml:space="preserve">Biodiversity: patterns, predictions and conservation </w:t>
      </w:r>
      <w:r w:rsidRPr="00094FE0">
        <w:rPr>
          <w:rFonts w:asciiTheme="minorHAnsi" w:hAnsiTheme="minorHAnsi" w:cstheme="minorHAnsi"/>
          <w:lang w:val="en-GB"/>
        </w:rPr>
        <w:t>(ARRS P1-0236) (2020-present)</w:t>
      </w:r>
    </w:p>
    <w:p w14:paraId="54DC4C29" w14:textId="77777777" w:rsidR="006A182C" w:rsidRPr="00094FE0" w:rsidRDefault="006E2A0E" w:rsidP="008C564C">
      <w:pPr>
        <w:pStyle w:val="Odstavekseznama"/>
        <w:numPr>
          <w:ilvl w:val="0"/>
          <w:numId w:val="17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>Principal Investigator of Evolutionary Zoology Laboratory</w:t>
      </w:r>
      <w:r w:rsidR="00DF68B0" w:rsidRPr="00094FE0">
        <w:rPr>
          <w:rFonts w:asciiTheme="minorHAnsi" w:eastAsia="Times New Roman" w:hAnsiTheme="minorHAnsi" w:cstheme="minorHAnsi"/>
          <w:lang w:val="en-GB" w:eastAsia="sl-SI"/>
        </w:rPr>
        <w:t>, lead of behavioural lab</w:t>
      </w: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 (2018-present)</w:t>
      </w:r>
      <w:r w:rsidRPr="00094FE0">
        <w:rPr>
          <w:rFonts w:asciiTheme="minorHAnsi" w:hAnsiTheme="minorHAnsi" w:cstheme="minorHAnsi"/>
          <w:lang w:val="en-GB"/>
        </w:rPr>
        <w:t>, Research Centre of the Slovenian Academy of Sciences and Arts, Ljubljana, Sloveni</w:t>
      </w:r>
      <w:r w:rsidR="006A182C" w:rsidRPr="00094FE0">
        <w:rPr>
          <w:rFonts w:asciiTheme="minorHAnsi" w:hAnsiTheme="minorHAnsi" w:cstheme="minorHAnsi"/>
          <w:lang w:val="en-GB"/>
        </w:rPr>
        <w:t>a</w:t>
      </w:r>
    </w:p>
    <w:p w14:paraId="0173E861" w14:textId="77777777" w:rsidR="006A182C" w:rsidRPr="00094FE0" w:rsidRDefault="00DF68B0" w:rsidP="008C564C">
      <w:pPr>
        <w:pStyle w:val="Odstavekseznama"/>
        <w:numPr>
          <w:ilvl w:val="0"/>
          <w:numId w:val="17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Coordinator at </w:t>
      </w:r>
      <w:r w:rsidRPr="00094FE0">
        <w:rPr>
          <w:rFonts w:asciiTheme="minorHAnsi" w:hAnsiTheme="minorHAnsi" w:cstheme="minorHAnsi"/>
          <w:i/>
          <w:lang w:val="en-GB"/>
        </w:rPr>
        <w:t xml:space="preserve">Earth and Environmental Sciences, </w:t>
      </w:r>
      <w:proofErr w:type="gramStart"/>
      <w:r w:rsidRPr="00094FE0">
        <w:rPr>
          <w:rFonts w:asciiTheme="minorHAnsi" w:hAnsiTheme="minorHAnsi" w:cstheme="minorHAnsi"/>
          <w:i/>
          <w:lang w:val="en-GB"/>
        </w:rPr>
        <w:t>masters</w:t>
      </w:r>
      <w:proofErr w:type="gramEnd"/>
      <w:r w:rsidRPr="00094FE0">
        <w:rPr>
          <w:rFonts w:asciiTheme="minorHAnsi" w:hAnsiTheme="minorHAnsi" w:cstheme="minorHAnsi"/>
          <w:i/>
          <w:lang w:val="en-GB"/>
        </w:rPr>
        <w:t xml:space="preserve"> studies, 2nd level, Postgraduate School ZRC SAZU </w:t>
      </w:r>
      <w:r w:rsidRPr="00094FE0">
        <w:rPr>
          <w:rFonts w:asciiTheme="minorHAnsi" w:eastAsia="Times New Roman" w:hAnsiTheme="minorHAnsi" w:cstheme="minorHAnsi"/>
          <w:lang w:val="en-GB" w:eastAsia="sl-SI"/>
        </w:rPr>
        <w:t>(2020-present)</w:t>
      </w:r>
    </w:p>
    <w:p w14:paraId="7A00A3C5" w14:textId="2A3D5CDC" w:rsidR="00BD05C6" w:rsidRPr="00094FE0" w:rsidRDefault="00DF68B0" w:rsidP="008C564C">
      <w:pPr>
        <w:pStyle w:val="Odstavekseznama"/>
        <w:numPr>
          <w:ilvl w:val="0"/>
          <w:numId w:val="17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Coordinator at </w:t>
      </w:r>
      <w:r w:rsidRPr="00094FE0">
        <w:rPr>
          <w:rFonts w:asciiTheme="minorHAnsi" w:hAnsiTheme="minorHAnsi" w:cstheme="minorHAnsi"/>
          <w:i/>
          <w:lang w:val="en-GB"/>
        </w:rPr>
        <w:t xml:space="preserve">Environmental and Regional Studies, doctoral study 3rd level, Postgraduate School ZRC SAZU </w:t>
      </w:r>
      <w:r w:rsidRPr="00094FE0">
        <w:rPr>
          <w:rFonts w:asciiTheme="minorHAnsi" w:eastAsia="Times New Roman" w:hAnsiTheme="minorHAnsi" w:cstheme="minorHAnsi"/>
          <w:lang w:val="en-GB" w:eastAsia="sl-SI"/>
        </w:rPr>
        <w:t>(2020-present)</w:t>
      </w:r>
    </w:p>
    <w:p w14:paraId="37FDF709" w14:textId="77777777" w:rsidR="006813EA" w:rsidRPr="00094FE0" w:rsidRDefault="00900737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>PRINCIPAL INVESTIGATOR ON RESEARCH PROJECTS</w:t>
      </w:r>
    </w:p>
    <w:p w14:paraId="78D81E6C" w14:textId="77777777" w:rsidR="006A182C" w:rsidRPr="00094FE0" w:rsidRDefault="00DF68B0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ARRS programme: </w:t>
      </w:r>
      <w:r w:rsidRPr="00094FE0">
        <w:rPr>
          <w:rFonts w:asciiTheme="minorHAnsi" w:hAnsiTheme="minorHAnsi" w:cstheme="minorHAnsi"/>
          <w:i/>
          <w:lang w:val="en-GB"/>
        </w:rPr>
        <w:t xml:space="preserve">Biodiversity: patterns, predictions and conservation </w:t>
      </w:r>
      <w:r w:rsidRPr="00094FE0">
        <w:rPr>
          <w:rFonts w:asciiTheme="minorHAnsi" w:hAnsiTheme="minorHAnsi" w:cstheme="minorHAnsi"/>
          <w:lang w:val="en-GB"/>
        </w:rPr>
        <w:t>(ARRS P1-0236) (2020-present)</w:t>
      </w:r>
    </w:p>
    <w:p w14:paraId="0747DAD3" w14:textId="77777777" w:rsidR="006A182C" w:rsidRPr="00094FE0" w:rsidRDefault="00DF68B0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lastRenderedPageBreak/>
        <w:t xml:space="preserve">Coordinator of project </w:t>
      </w:r>
      <w:r w:rsidRPr="00094FE0">
        <w:rPr>
          <w:rFonts w:asciiTheme="minorHAnsi" w:hAnsiTheme="minorHAnsi" w:cstheme="minorHAnsi"/>
          <w:i/>
          <w:lang w:val="en-GB"/>
        </w:rPr>
        <w:t xml:space="preserve">Evolutionary dead ends: The perils of extreme phenotypes </w:t>
      </w:r>
      <w:r w:rsidRPr="00094FE0">
        <w:rPr>
          <w:rFonts w:asciiTheme="minorHAnsi" w:hAnsiTheme="minorHAnsi" w:cstheme="minorHAnsi"/>
          <w:iCs/>
          <w:lang w:val="en-GB"/>
        </w:rPr>
        <w:t xml:space="preserve">(ARRS J1-9163) at ZRC SAZU </w:t>
      </w:r>
      <w:r w:rsidRPr="00094FE0">
        <w:rPr>
          <w:rFonts w:asciiTheme="minorHAnsi" w:hAnsiTheme="minorHAnsi" w:cstheme="minorHAnsi"/>
          <w:lang w:val="en-GB"/>
        </w:rPr>
        <w:t>(2018-</w:t>
      </w:r>
      <w:r w:rsidR="00694101" w:rsidRPr="00094FE0">
        <w:rPr>
          <w:rFonts w:asciiTheme="minorHAnsi" w:hAnsiTheme="minorHAnsi" w:cstheme="minorHAnsi"/>
          <w:lang w:val="en-GB"/>
        </w:rPr>
        <w:t>2021</w:t>
      </w:r>
      <w:r w:rsidRPr="00094FE0">
        <w:rPr>
          <w:rFonts w:asciiTheme="minorHAnsi" w:hAnsiTheme="minorHAnsi" w:cstheme="minorHAnsi"/>
          <w:lang w:val="en-GB"/>
        </w:rPr>
        <w:t>)</w:t>
      </w:r>
    </w:p>
    <w:p w14:paraId="76F0C711" w14:textId="77777777" w:rsidR="006A182C" w:rsidRPr="00094FE0" w:rsidRDefault="00DF68B0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Coordinator of project </w:t>
      </w:r>
      <w:r w:rsidRPr="00094FE0">
        <w:rPr>
          <w:rFonts w:asciiTheme="minorHAnsi" w:hAnsiTheme="minorHAnsi" w:cstheme="minorHAnsi"/>
          <w:i/>
          <w:lang w:val="en-GB"/>
        </w:rPr>
        <w:t xml:space="preserve">Fluctuating selection behind phenotypic polymorphism: an empirical approach using subterranean and surface crustaceans as model </w:t>
      </w:r>
      <w:r w:rsidRPr="00094FE0">
        <w:rPr>
          <w:rFonts w:asciiTheme="minorHAnsi" w:hAnsiTheme="minorHAnsi" w:cstheme="minorHAnsi"/>
          <w:iCs/>
          <w:lang w:val="en-GB"/>
        </w:rPr>
        <w:t xml:space="preserve">(ARRS N1-0069) at ZRC SAZU </w:t>
      </w:r>
      <w:r w:rsidRPr="00094FE0">
        <w:rPr>
          <w:rFonts w:asciiTheme="minorHAnsi" w:hAnsiTheme="minorHAnsi" w:cstheme="minorHAnsi"/>
          <w:lang w:val="en-GB"/>
        </w:rPr>
        <w:t>(2017-</w:t>
      </w:r>
      <w:r w:rsidR="00694101" w:rsidRPr="00094FE0">
        <w:rPr>
          <w:rFonts w:asciiTheme="minorHAnsi" w:hAnsiTheme="minorHAnsi" w:cstheme="minorHAnsi"/>
          <w:lang w:val="en-GB"/>
        </w:rPr>
        <w:t>2021</w:t>
      </w:r>
      <w:r w:rsidRPr="00094FE0">
        <w:rPr>
          <w:rFonts w:asciiTheme="minorHAnsi" w:hAnsiTheme="minorHAnsi" w:cstheme="minorHAnsi"/>
          <w:lang w:val="en-GB"/>
        </w:rPr>
        <w:t>)</w:t>
      </w:r>
    </w:p>
    <w:p w14:paraId="082E0B35" w14:textId="77777777" w:rsidR="006A182C" w:rsidRPr="00094FE0" w:rsidRDefault="00DF68B0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eastAsia="Times New Roman" w:hAnsiTheme="minorHAnsi" w:cstheme="minorHAnsi"/>
          <w:lang w:val="en-GB" w:eastAsia="sl-SI"/>
        </w:rPr>
        <w:t xml:space="preserve">ARRS post-doctoral project (2011-2013): </w:t>
      </w:r>
      <w:r w:rsidRPr="00094FE0">
        <w:rPr>
          <w:rFonts w:asciiTheme="minorHAnsi" w:hAnsiTheme="minorHAnsi" w:cstheme="minorHAnsi"/>
          <w:i/>
          <w:lang w:val="en-GB"/>
        </w:rPr>
        <w:t>Behavioural mechanisms underlying species invasiveness</w:t>
      </w:r>
      <w:r w:rsidRPr="00094FE0">
        <w:rPr>
          <w:rFonts w:asciiTheme="minorHAnsi" w:hAnsiTheme="minorHAnsi" w:cstheme="minorHAnsi"/>
          <w:lang w:val="en-GB"/>
        </w:rPr>
        <w:t xml:space="preserve"> (Z1-4194)</w:t>
      </w:r>
      <w:r w:rsidRPr="00094FE0">
        <w:rPr>
          <w:rFonts w:asciiTheme="minorHAnsi" w:hAnsiTheme="minorHAnsi" w:cstheme="minorHAnsi"/>
          <w:i/>
          <w:lang w:val="en-GB"/>
        </w:rPr>
        <w:t xml:space="preserve"> </w:t>
      </w:r>
    </w:p>
    <w:p w14:paraId="379C8E48" w14:textId="77777777" w:rsidR="006A182C" w:rsidRPr="00094FE0" w:rsidRDefault="00900737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Humboldt Foundation Return Fellowship (2011): </w:t>
      </w:r>
      <w:r w:rsidRPr="00094FE0">
        <w:rPr>
          <w:rFonts w:asciiTheme="minorHAnsi" w:hAnsiTheme="minorHAnsi" w:cstheme="minorHAnsi"/>
          <w:i/>
          <w:lang w:val="en-GB"/>
        </w:rPr>
        <w:t>Assortative mating by personality types in an orb-viewing spider</w:t>
      </w:r>
    </w:p>
    <w:p w14:paraId="27267ADA" w14:textId="37E45305" w:rsidR="00BD05C6" w:rsidRPr="00094FE0" w:rsidRDefault="00DF68B0" w:rsidP="008C564C">
      <w:pPr>
        <w:pStyle w:val="Odstavekseznama"/>
        <w:numPr>
          <w:ilvl w:val="0"/>
          <w:numId w:val="18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lang w:val="en-GB"/>
        </w:rPr>
        <w:t xml:space="preserve">Humboldt Foundation postdoctoral project (2010-2011): </w:t>
      </w:r>
      <w:r w:rsidRPr="00094FE0">
        <w:rPr>
          <w:rFonts w:asciiTheme="minorHAnsi" w:hAnsiTheme="minorHAnsi" w:cstheme="minorHAnsi"/>
          <w:i/>
          <w:lang w:val="en-GB"/>
        </w:rPr>
        <w:t>Behavioural types underlying invasiveness in bridge spider and its consequences for community structure</w:t>
      </w:r>
    </w:p>
    <w:p w14:paraId="5F1AB4C8" w14:textId="77777777" w:rsidR="0026673D" w:rsidRPr="00094FE0" w:rsidRDefault="0080466F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 xml:space="preserve">TEACHING AND </w:t>
      </w:r>
      <w:r w:rsidR="0026673D" w:rsidRPr="00094FE0">
        <w:rPr>
          <w:rFonts w:asciiTheme="minorHAnsi" w:eastAsia="Times New Roman" w:hAnsiTheme="minorHAnsi" w:cstheme="minorHAnsi"/>
          <w:b/>
          <w:lang w:val="en-GB" w:eastAsia="sl-SI"/>
        </w:rPr>
        <w:t>MENTORSHIPS</w:t>
      </w:r>
    </w:p>
    <w:p w14:paraId="186EE277" w14:textId="46D44647" w:rsidR="00094FE0" w:rsidRPr="00094FE0" w:rsidRDefault="008C564C" w:rsidP="008C564C">
      <w:pPr>
        <w:pStyle w:val="Default"/>
        <w:numPr>
          <w:ilvl w:val="0"/>
          <w:numId w:val="19"/>
        </w:numPr>
        <w:ind w:left="567" w:hanging="567"/>
        <w:jc w:val="both"/>
        <w:rPr>
          <w:rFonts w:asciiTheme="minorHAnsi" w:eastAsia="Arial" w:hAnsiTheme="minorHAnsi" w:cstheme="minorHAnsi"/>
          <w:sz w:val="22"/>
          <w:szCs w:val="22"/>
          <w:lang w:val="en-GB"/>
        </w:rPr>
      </w:pPr>
      <w:r>
        <w:rPr>
          <w:rFonts w:asciiTheme="minorHAnsi" w:eastAsia="Arial" w:hAnsiTheme="minorHAnsi" w:cstheme="minorHAnsi"/>
          <w:sz w:val="22"/>
          <w:szCs w:val="22"/>
          <w:lang w:val="en-GB"/>
        </w:rPr>
        <w:t>2013-present</w:t>
      </w:r>
      <w:r w:rsidR="00094FE0" w:rsidRPr="00094FE0">
        <w:rPr>
          <w:rFonts w:asciiTheme="minorHAnsi" w:eastAsia="Arial" w:hAnsiTheme="minorHAnsi" w:cstheme="minorHAnsi"/>
          <w:sz w:val="22"/>
          <w:szCs w:val="22"/>
          <w:lang w:val="en-GB"/>
        </w:rPr>
        <w:tab/>
        <w:t xml:space="preserve">Associate Professor – Behavioural Genetics: master study, Faculty of Mathematics, Natural Sciences and Information Technologies, University of </w:t>
      </w:r>
      <w:proofErr w:type="spellStart"/>
      <w:r w:rsidR="00094FE0" w:rsidRPr="00094FE0">
        <w:rPr>
          <w:rFonts w:asciiTheme="minorHAnsi" w:eastAsia="Arial" w:hAnsiTheme="minorHAnsi" w:cstheme="minorHAnsi"/>
          <w:sz w:val="22"/>
          <w:szCs w:val="22"/>
          <w:lang w:val="en-GB"/>
        </w:rPr>
        <w:t>Primorska</w:t>
      </w:r>
      <w:proofErr w:type="spellEnd"/>
      <w:r w:rsidR="00094FE0" w:rsidRPr="00094FE0">
        <w:rPr>
          <w:rFonts w:asciiTheme="minorHAnsi" w:eastAsia="Arial" w:hAnsiTheme="minorHAnsi" w:cstheme="minorHAnsi"/>
          <w:sz w:val="22"/>
          <w:szCs w:val="22"/>
          <w:lang w:val="en-GB"/>
        </w:rPr>
        <w:t>, Slovenia</w:t>
      </w:r>
    </w:p>
    <w:p w14:paraId="70F2B9C8" w14:textId="054BDEE7" w:rsidR="00094FE0" w:rsidRPr="00094FE0" w:rsidRDefault="008C564C" w:rsidP="008C564C">
      <w:pPr>
        <w:pStyle w:val="Odstavekseznama"/>
        <w:widowControl w:val="0"/>
        <w:numPr>
          <w:ilvl w:val="0"/>
          <w:numId w:val="19"/>
        </w:numPr>
        <w:tabs>
          <w:tab w:val="left" w:pos="1418"/>
        </w:tabs>
        <w:ind w:left="567" w:right="88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</w:rPr>
        <w:t>2022-present</w:t>
      </w:r>
      <w:r w:rsidR="00094FE0" w:rsidRPr="00094FE0">
        <w:rPr>
          <w:rFonts w:asciiTheme="minorHAnsi" w:eastAsia="Arial" w:hAnsiTheme="minorHAnsi" w:cstheme="minorHAnsi"/>
          <w:color w:val="000000"/>
        </w:rPr>
        <w:t xml:space="preserve"> </w:t>
      </w:r>
      <w:r w:rsidR="00094FE0" w:rsidRPr="00094FE0">
        <w:rPr>
          <w:rFonts w:asciiTheme="minorHAnsi" w:eastAsia="Arial" w:hAnsiTheme="minorHAnsi" w:cstheme="minorHAnsi"/>
          <w:color w:val="000000"/>
        </w:rPr>
        <w:tab/>
        <w:t xml:space="preserve">Associate Professor – Scientific approaches in natural sciences; Selected topics from </w:t>
      </w:r>
      <w:proofErr w:type="spellStart"/>
      <w:r w:rsidR="00094FE0" w:rsidRPr="00094FE0">
        <w:rPr>
          <w:rFonts w:asciiTheme="minorHAnsi" w:eastAsia="Arial" w:hAnsiTheme="minorHAnsi" w:cstheme="minorHAnsi"/>
          <w:color w:val="000000"/>
        </w:rPr>
        <w:t>behavioural</w:t>
      </w:r>
      <w:proofErr w:type="spellEnd"/>
      <w:r w:rsidR="00094FE0" w:rsidRPr="00094FE0">
        <w:rPr>
          <w:rFonts w:asciiTheme="minorHAnsi" w:eastAsia="Arial" w:hAnsiTheme="minorHAnsi" w:cstheme="minorHAnsi"/>
          <w:color w:val="000000"/>
        </w:rPr>
        <w:t xml:space="preserve"> biology: </w:t>
      </w:r>
      <w:r w:rsidR="00094FE0" w:rsidRPr="00094FE0">
        <w:rPr>
          <w:rFonts w:asciiTheme="minorHAnsi" w:hAnsiTheme="minorHAnsi" w:cstheme="minorHAnsi"/>
        </w:rPr>
        <w:t>Earth and Environmental Sciences, master study, Postgraduate School ZRC SAZU, Slovenia</w:t>
      </w:r>
    </w:p>
    <w:p w14:paraId="2ACE2398" w14:textId="0FF687AF" w:rsidR="00094FE0" w:rsidRPr="00094FE0" w:rsidRDefault="008C564C" w:rsidP="008C564C">
      <w:pPr>
        <w:pStyle w:val="Odstavekseznama"/>
        <w:widowControl w:val="0"/>
        <w:numPr>
          <w:ilvl w:val="0"/>
          <w:numId w:val="19"/>
        </w:numPr>
        <w:tabs>
          <w:tab w:val="left" w:pos="1418"/>
        </w:tabs>
        <w:ind w:left="567" w:right="88" w:hanging="567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</w:rPr>
        <w:t>2022–-present</w:t>
      </w:r>
      <w:r w:rsidR="00094FE0" w:rsidRPr="00094FE0">
        <w:rPr>
          <w:rFonts w:asciiTheme="minorHAnsi" w:eastAsia="Arial" w:hAnsiTheme="minorHAnsi" w:cstheme="minorHAnsi"/>
          <w:color w:val="000000"/>
        </w:rPr>
        <w:tab/>
        <w:t xml:space="preserve">Associate Professor – </w:t>
      </w:r>
      <w:r w:rsidR="00094FE0" w:rsidRPr="00094FE0">
        <w:rPr>
          <w:rFonts w:asciiTheme="minorHAnsi" w:hAnsiTheme="minorHAnsi" w:cstheme="minorHAnsi"/>
        </w:rPr>
        <w:t>Methodology in environmental and regional studies</w:t>
      </w:r>
      <w:r w:rsidR="00094FE0" w:rsidRPr="00094FE0">
        <w:rPr>
          <w:rFonts w:asciiTheme="minorHAnsi" w:eastAsia="Arial" w:hAnsiTheme="minorHAnsi" w:cstheme="minorHAnsi"/>
          <w:color w:val="000000"/>
        </w:rPr>
        <w:t xml:space="preserve">; Selected topics from animal ecology, </w:t>
      </w:r>
      <w:proofErr w:type="spellStart"/>
      <w:r w:rsidR="00094FE0" w:rsidRPr="00094FE0">
        <w:rPr>
          <w:rFonts w:asciiTheme="minorHAnsi" w:eastAsia="Arial" w:hAnsiTheme="minorHAnsi" w:cstheme="minorHAnsi"/>
          <w:color w:val="000000"/>
        </w:rPr>
        <w:t>Behavioural</w:t>
      </w:r>
      <w:proofErr w:type="spellEnd"/>
      <w:r w:rsidR="00094FE0" w:rsidRPr="00094FE0">
        <w:rPr>
          <w:rFonts w:asciiTheme="minorHAnsi" w:eastAsia="Arial" w:hAnsiTheme="minorHAnsi" w:cstheme="minorHAnsi"/>
          <w:color w:val="000000"/>
        </w:rPr>
        <w:t xml:space="preserve"> biology: </w:t>
      </w:r>
      <w:r w:rsidR="00094FE0" w:rsidRPr="00094FE0">
        <w:rPr>
          <w:rFonts w:asciiTheme="minorHAnsi" w:hAnsiTheme="minorHAnsi" w:cstheme="minorHAnsi"/>
        </w:rPr>
        <w:t>Environmental and Regional Studies, doctoral study, Postgraduate School ZRC SAZU, Slovenia</w:t>
      </w:r>
    </w:p>
    <w:p w14:paraId="51A52810" w14:textId="77777777" w:rsidR="006A182C" w:rsidRPr="00094FE0" w:rsidRDefault="00DF68B0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>PhD mentor: Shakira Quinones-</w:t>
      </w:r>
      <w:proofErr w:type="spellStart"/>
      <w:r w:rsidRPr="00094FE0">
        <w:rPr>
          <w:rFonts w:asciiTheme="minorHAnsi" w:hAnsiTheme="minorHAnsi" w:cstheme="minorHAnsi"/>
          <w:lang w:val="en-GB"/>
        </w:rPr>
        <w:t>Lebron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Ljubljana, 2020)</w:t>
      </w:r>
      <w:r w:rsidR="007514DA" w:rsidRPr="00094FE0">
        <w:rPr>
          <w:rFonts w:asciiTheme="minorHAnsi" w:hAnsiTheme="minorHAnsi" w:cstheme="minorHAnsi"/>
          <w:lang w:val="en-GB"/>
        </w:rPr>
        <w:t xml:space="preserve">; </w:t>
      </w:r>
      <w:bookmarkStart w:id="2" w:name="_Hlk94691826"/>
      <w:r w:rsidR="007514DA" w:rsidRPr="00094FE0">
        <w:rPr>
          <w:rFonts w:asciiTheme="minorHAnsi" w:hAnsiTheme="minorHAnsi" w:cstheme="minorHAnsi"/>
          <w:lang w:val="en-GB"/>
        </w:rPr>
        <w:t xml:space="preserve">Eva Turk (Biotechnical faculty, University of Ljubljana, </w:t>
      </w:r>
      <w:r w:rsidR="009F37A1" w:rsidRPr="00094FE0">
        <w:rPr>
          <w:rFonts w:asciiTheme="minorHAnsi" w:hAnsiTheme="minorHAnsi" w:cstheme="minorHAnsi"/>
          <w:lang w:val="en-GB"/>
        </w:rPr>
        <w:t xml:space="preserve">awarded </w:t>
      </w:r>
      <w:r w:rsidR="000F19FE" w:rsidRPr="00094FE0">
        <w:rPr>
          <w:rFonts w:asciiTheme="minorHAnsi" w:hAnsiTheme="minorHAnsi" w:cstheme="minorHAnsi"/>
          <w:lang w:val="en-GB"/>
        </w:rPr>
        <w:t>by</w:t>
      </w:r>
      <w:r w:rsidR="009F37A1" w:rsidRPr="00094FE0">
        <w:rPr>
          <w:rFonts w:asciiTheme="minorHAnsi" w:hAnsiTheme="minorHAnsi" w:cstheme="minorHAnsi"/>
          <w:lang w:val="en-GB"/>
        </w:rPr>
        <w:t xml:space="preserve"> </w:t>
      </w:r>
      <w:r w:rsidR="000F19FE" w:rsidRPr="00094FE0">
        <w:rPr>
          <w:rFonts w:asciiTheme="minorHAnsi" w:hAnsiTheme="minorHAnsi" w:cstheme="minorHAnsi"/>
          <w:lang w:val="en-GB"/>
        </w:rPr>
        <w:t xml:space="preserve">L'Oréal-UNESCO </w:t>
      </w:r>
      <w:proofErr w:type="gramStart"/>
      <w:r w:rsidR="000F19FE" w:rsidRPr="00094FE0">
        <w:rPr>
          <w:rFonts w:asciiTheme="minorHAnsi" w:hAnsiTheme="minorHAnsi" w:cstheme="minorHAnsi"/>
          <w:lang w:val="en-GB"/>
        </w:rPr>
        <w:t>For</w:t>
      </w:r>
      <w:proofErr w:type="gramEnd"/>
      <w:r w:rsidR="000F19FE" w:rsidRPr="00094FE0">
        <w:rPr>
          <w:rFonts w:asciiTheme="minorHAnsi" w:hAnsiTheme="minorHAnsi" w:cstheme="minorHAnsi"/>
          <w:lang w:val="en-GB"/>
        </w:rPr>
        <w:t xml:space="preserve"> Women in Science, 2022</w:t>
      </w:r>
      <w:r w:rsidR="006A182C" w:rsidRPr="00094FE0">
        <w:rPr>
          <w:rFonts w:asciiTheme="minorHAnsi" w:hAnsiTheme="minorHAnsi" w:cstheme="minorHAnsi"/>
          <w:lang w:val="en-GB"/>
        </w:rPr>
        <w:t>; the National Institute of Biology award for outstanding doctoral work in the field of research activity, 2023</w:t>
      </w:r>
      <w:r w:rsidR="007514DA" w:rsidRPr="00094FE0">
        <w:rPr>
          <w:rFonts w:asciiTheme="minorHAnsi" w:hAnsiTheme="minorHAnsi" w:cstheme="minorHAnsi"/>
          <w:lang w:val="en-GB"/>
        </w:rPr>
        <w:t>).</w:t>
      </w:r>
      <w:bookmarkEnd w:id="2"/>
    </w:p>
    <w:p w14:paraId="78DDCE9F" w14:textId="4159B02C" w:rsidR="006A182C" w:rsidRPr="00094FE0" w:rsidRDefault="00DF68B0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Ongoing PhD mentoring: </w:t>
      </w:r>
      <w:proofErr w:type="spellStart"/>
      <w:r w:rsidRPr="00094FE0">
        <w:rPr>
          <w:rFonts w:asciiTheme="minorHAnsi" w:hAnsiTheme="minorHAnsi" w:cstheme="minorHAnsi"/>
          <w:lang w:val="en-GB"/>
        </w:rPr>
        <w:t>Rok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Golobinek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Ljubljana)</w:t>
      </w:r>
      <w:r w:rsidR="00094FE0" w:rsidRPr="00094FE0">
        <w:rPr>
          <w:rFonts w:asciiTheme="minorHAnsi" w:hAnsiTheme="minorHAnsi" w:cstheme="minorHAnsi"/>
          <w:lang w:val="en-GB"/>
        </w:rPr>
        <w:t xml:space="preserve">, Simon </w:t>
      </w:r>
      <w:proofErr w:type="spellStart"/>
      <w:r w:rsidR="00094FE0" w:rsidRPr="00094FE0">
        <w:rPr>
          <w:rFonts w:asciiTheme="minorHAnsi" w:hAnsiTheme="minorHAnsi" w:cstheme="minorHAnsi"/>
          <w:lang w:val="en-GB"/>
        </w:rPr>
        <w:t>Cirkulan</w:t>
      </w:r>
      <w:proofErr w:type="spellEnd"/>
      <w:r w:rsidR="00094FE0" w:rsidRPr="00094FE0">
        <w:rPr>
          <w:rFonts w:asciiTheme="minorHAnsi" w:hAnsiTheme="minorHAnsi" w:cstheme="minorHAnsi"/>
          <w:lang w:val="en-GB"/>
        </w:rPr>
        <w:t xml:space="preserve"> (Postgraduate school ZRC SAZU)</w:t>
      </w:r>
      <w:r w:rsidRPr="00094FE0">
        <w:rPr>
          <w:rFonts w:asciiTheme="minorHAnsi" w:hAnsiTheme="minorHAnsi" w:cstheme="minorHAnsi"/>
          <w:lang w:val="en-GB"/>
        </w:rPr>
        <w:t>.</w:t>
      </w:r>
    </w:p>
    <w:p w14:paraId="0E5FDB97" w14:textId="77777777" w:rsidR="006A182C" w:rsidRPr="00094FE0" w:rsidRDefault="00E52D04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Master thesis: </w:t>
      </w:r>
      <w:proofErr w:type="spellStart"/>
      <w:r w:rsidRPr="00094FE0">
        <w:rPr>
          <w:rFonts w:asciiTheme="minorHAnsi" w:hAnsiTheme="minorHAnsi" w:cstheme="minorHAnsi"/>
          <w:lang w:val="en-GB"/>
        </w:rPr>
        <w:t>Urška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Pristovšek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Ljubljana, 2013), Nina </w:t>
      </w:r>
      <w:proofErr w:type="spellStart"/>
      <w:r w:rsidRPr="00094FE0">
        <w:rPr>
          <w:rFonts w:asciiTheme="minorHAnsi" w:hAnsiTheme="minorHAnsi" w:cstheme="minorHAnsi"/>
          <w:lang w:val="en-GB"/>
        </w:rPr>
        <w:t>Šramel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2017), Tina </w:t>
      </w:r>
      <w:proofErr w:type="spellStart"/>
      <w:r w:rsidRPr="00094FE0">
        <w:rPr>
          <w:rFonts w:asciiTheme="minorHAnsi" w:hAnsiTheme="minorHAnsi" w:cstheme="minorHAnsi"/>
          <w:lang w:val="en-GB"/>
        </w:rPr>
        <w:t>Cokan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2017), </w:t>
      </w:r>
      <w:proofErr w:type="spellStart"/>
      <w:r w:rsidRPr="00094FE0">
        <w:rPr>
          <w:rFonts w:asciiTheme="minorHAnsi" w:hAnsiTheme="minorHAnsi" w:cstheme="minorHAnsi"/>
          <w:lang w:val="en-GB"/>
        </w:rPr>
        <w:t>Lučka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Vavpotič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2017), </w:t>
      </w:r>
      <w:proofErr w:type="spellStart"/>
      <w:r w:rsidRPr="00094FE0">
        <w:rPr>
          <w:rFonts w:asciiTheme="minorHAnsi" w:hAnsiTheme="minorHAnsi" w:cstheme="minorHAnsi"/>
          <w:lang w:val="en-GB"/>
        </w:rPr>
        <w:t>Rok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Golobinek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Ljubljana, 2018); </w:t>
      </w:r>
      <w:proofErr w:type="spellStart"/>
      <w:r w:rsidRPr="00094FE0">
        <w:rPr>
          <w:rFonts w:asciiTheme="minorHAnsi" w:hAnsiTheme="minorHAnsi" w:cstheme="minorHAnsi"/>
          <w:lang w:val="en-GB"/>
        </w:rPr>
        <w:t>Špela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Ocvirk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2019); </w:t>
      </w:r>
      <w:proofErr w:type="spellStart"/>
      <w:r w:rsidRPr="00094FE0">
        <w:rPr>
          <w:rFonts w:asciiTheme="minorHAnsi" w:hAnsiTheme="minorHAnsi" w:cstheme="minorHAnsi"/>
          <w:lang w:val="en-GB"/>
        </w:rPr>
        <w:t>Klavdija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Šuen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Ljubljana, 2019); </w:t>
      </w:r>
      <w:proofErr w:type="spellStart"/>
      <w:r w:rsidRPr="00094FE0">
        <w:rPr>
          <w:rFonts w:asciiTheme="minorHAnsi" w:hAnsiTheme="minorHAnsi" w:cstheme="minorHAnsi"/>
          <w:lang w:val="en-GB"/>
        </w:rPr>
        <w:t>Janko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Šet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(Biotechnical faculty, University of Ljubljana, 2020)</w:t>
      </w:r>
      <w:r w:rsidR="007514DA" w:rsidRPr="00094FE0">
        <w:rPr>
          <w:rFonts w:asciiTheme="minorHAnsi" w:hAnsiTheme="minorHAnsi" w:cstheme="minorHAnsi"/>
          <w:lang w:val="en-GB"/>
        </w:rPr>
        <w:t xml:space="preserve">, Katarina </w:t>
      </w:r>
      <w:proofErr w:type="spellStart"/>
      <w:r w:rsidR="007514DA" w:rsidRPr="00094FE0">
        <w:rPr>
          <w:rFonts w:asciiTheme="minorHAnsi" w:hAnsiTheme="minorHAnsi" w:cstheme="minorHAnsi"/>
          <w:lang w:val="en-GB"/>
        </w:rPr>
        <w:t>Štamulak</w:t>
      </w:r>
      <w:proofErr w:type="spellEnd"/>
      <w:r w:rsidR="007514DA" w:rsidRPr="00094FE0">
        <w:rPr>
          <w:rFonts w:asciiTheme="minorHAnsi" w:hAnsiTheme="minorHAnsi" w:cstheme="minorHAnsi"/>
          <w:lang w:val="en-GB"/>
        </w:rPr>
        <w:t xml:space="preserve"> (FAMNIT UP, 2021); Lea </w:t>
      </w:r>
      <w:proofErr w:type="spellStart"/>
      <w:r w:rsidR="007514DA" w:rsidRPr="00094FE0">
        <w:rPr>
          <w:rFonts w:asciiTheme="minorHAnsi" w:hAnsiTheme="minorHAnsi" w:cstheme="minorHAnsi"/>
          <w:lang w:val="en-GB"/>
        </w:rPr>
        <w:t>Krajnc</w:t>
      </w:r>
      <w:proofErr w:type="spellEnd"/>
      <w:r w:rsidR="007514DA" w:rsidRPr="00094FE0">
        <w:rPr>
          <w:rFonts w:asciiTheme="minorHAnsi" w:hAnsiTheme="minorHAnsi" w:cstheme="minorHAnsi"/>
          <w:lang w:val="en-GB"/>
        </w:rPr>
        <w:t xml:space="preserve"> (FAMNIT UP, 2021).</w:t>
      </w:r>
    </w:p>
    <w:p w14:paraId="2748B5C5" w14:textId="77777777" w:rsidR="006A182C" w:rsidRPr="00094FE0" w:rsidRDefault="00E52D04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>Ongoing master</w:t>
      </w:r>
      <w:r w:rsidR="000D23A5" w:rsidRPr="00094FE0">
        <w:rPr>
          <w:rFonts w:asciiTheme="minorHAnsi" w:hAnsiTheme="minorHAnsi" w:cstheme="minorHAnsi"/>
          <w:lang w:val="en-GB"/>
        </w:rPr>
        <w:t>’</w:t>
      </w:r>
      <w:r w:rsidRPr="00094FE0">
        <w:rPr>
          <w:rFonts w:asciiTheme="minorHAnsi" w:hAnsiTheme="minorHAnsi" w:cstheme="minorHAnsi"/>
          <w:lang w:val="en-GB"/>
        </w:rPr>
        <w:t xml:space="preserve">s mentoring: </w:t>
      </w:r>
      <w:proofErr w:type="spellStart"/>
      <w:r w:rsidR="00C5183F" w:rsidRPr="00094FE0">
        <w:rPr>
          <w:rFonts w:asciiTheme="minorHAnsi" w:hAnsiTheme="minorHAnsi" w:cstheme="minorHAnsi"/>
          <w:lang w:val="en-GB"/>
        </w:rPr>
        <w:t>Živa</w:t>
      </w:r>
      <w:proofErr w:type="spellEnd"/>
      <w:r w:rsidR="00C5183F"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183F" w:rsidRPr="00094FE0">
        <w:rPr>
          <w:rFonts w:asciiTheme="minorHAnsi" w:hAnsiTheme="minorHAnsi" w:cstheme="minorHAnsi"/>
          <w:lang w:val="en-GB"/>
        </w:rPr>
        <w:t>Vehovar</w:t>
      </w:r>
      <w:proofErr w:type="spellEnd"/>
      <w:r w:rsidR="00C5183F" w:rsidRPr="00094FE0">
        <w:rPr>
          <w:rFonts w:asciiTheme="minorHAnsi" w:hAnsiTheme="minorHAnsi" w:cstheme="minorHAnsi"/>
          <w:lang w:val="en-GB"/>
        </w:rPr>
        <w:t xml:space="preserve"> (Biotechnical faculty, University of Ljubljana); </w:t>
      </w:r>
      <w:proofErr w:type="spellStart"/>
      <w:r w:rsidRPr="00094FE0">
        <w:rPr>
          <w:rFonts w:asciiTheme="minorHAnsi" w:hAnsiTheme="minorHAnsi" w:cstheme="minorHAnsi"/>
          <w:lang w:val="en-GB"/>
        </w:rPr>
        <w:t>Neža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Gabrovšek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UP).</w:t>
      </w:r>
    </w:p>
    <w:p w14:paraId="4A60E900" w14:textId="069C86AC" w:rsidR="006A182C" w:rsidRPr="00094FE0" w:rsidRDefault="0080466F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>Mentor of bachelor theses:</w:t>
      </w:r>
      <w:r w:rsidR="006813EA"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813EA" w:rsidRPr="00094FE0">
        <w:rPr>
          <w:rFonts w:asciiTheme="minorHAnsi" w:hAnsiTheme="minorHAnsi" w:cstheme="minorHAnsi"/>
          <w:lang w:val="en-GB"/>
        </w:rPr>
        <w:t>Zali</w:t>
      </w:r>
      <w:proofErr w:type="spellEnd"/>
      <w:r w:rsidR="006813EA"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813EA" w:rsidRPr="00094FE0">
        <w:rPr>
          <w:rFonts w:asciiTheme="minorHAnsi" w:hAnsiTheme="minorHAnsi" w:cstheme="minorHAnsi"/>
          <w:lang w:val="en-GB"/>
        </w:rPr>
        <w:t>Slabe</w:t>
      </w:r>
      <w:proofErr w:type="spellEnd"/>
      <w:r w:rsidR="006813EA" w:rsidRPr="00094FE0">
        <w:rPr>
          <w:rFonts w:asciiTheme="minorHAnsi" w:hAnsiTheme="minorHAnsi" w:cstheme="minorHAnsi"/>
          <w:lang w:val="en-GB"/>
        </w:rPr>
        <w:t xml:space="preserve"> (FAMNIT UP, 2015), </w:t>
      </w:r>
      <w:r w:rsidRPr="00094FE0">
        <w:rPr>
          <w:rFonts w:asciiTheme="minorHAnsi" w:hAnsiTheme="minorHAnsi" w:cstheme="minorHAnsi"/>
          <w:lang w:val="en-GB"/>
        </w:rPr>
        <w:t xml:space="preserve">Lara </w:t>
      </w:r>
      <w:proofErr w:type="spellStart"/>
      <w:r w:rsidR="003D70C1" w:rsidRPr="00094FE0">
        <w:rPr>
          <w:rFonts w:asciiTheme="minorHAnsi" w:hAnsiTheme="minorHAnsi" w:cstheme="minorHAnsi"/>
          <w:lang w:val="en-GB"/>
        </w:rPr>
        <w:t>S</w:t>
      </w:r>
      <w:r w:rsidRPr="00094FE0">
        <w:rPr>
          <w:rFonts w:asciiTheme="minorHAnsi" w:hAnsiTheme="minorHAnsi" w:cstheme="minorHAnsi"/>
          <w:lang w:val="en-GB"/>
        </w:rPr>
        <w:t>amojlenko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2016)</w:t>
      </w:r>
      <w:r w:rsidR="006813EA" w:rsidRPr="00094FE0">
        <w:rPr>
          <w:rFonts w:asciiTheme="minorHAnsi" w:hAnsiTheme="minorHAnsi" w:cstheme="minorHAnsi"/>
          <w:lang w:val="en-GB"/>
        </w:rPr>
        <w:t>,</w:t>
      </w:r>
      <w:r w:rsidRPr="00094FE0">
        <w:rPr>
          <w:rFonts w:asciiTheme="minorHAnsi" w:hAnsiTheme="minorHAnsi" w:cstheme="minorHAnsi"/>
          <w:lang w:val="en-GB"/>
        </w:rPr>
        <w:t xml:space="preserve"> Andrej </w:t>
      </w:r>
      <w:proofErr w:type="spellStart"/>
      <w:r w:rsidRPr="00094FE0">
        <w:rPr>
          <w:rFonts w:asciiTheme="minorHAnsi" w:hAnsiTheme="minorHAnsi" w:cstheme="minorHAnsi"/>
          <w:lang w:val="en-GB"/>
        </w:rPr>
        <w:t>Katarinčič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2016)</w:t>
      </w:r>
      <w:r w:rsidR="006813EA" w:rsidRPr="00094FE0">
        <w:rPr>
          <w:rFonts w:asciiTheme="minorHAnsi" w:hAnsiTheme="minorHAnsi" w:cstheme="minorHAnsi"/>
          <w:lang w:val="en-GB"/>
        </w:rPr>
        <w:t>,</w:t>
      </w:r>
      <w:r w:rsidRPr="00094FE0">
        <w:rPr>
          <w:rFonts w:asciiTheme="minorHAnsi" w:hAnsiTheme="minorHAnsi" w:cstheme="minorHAnsi"/>
          <w:lang w:val="en-GB"/>
        </w:rPr>
        <w:t xml:space="preserve"> Lara </w:t>
      </w:r>
      <w:proofErr w:type="spellStart"/>
      <w:r w:rsidRPr="00094FE0">
        <w:rPr>
          <w:rFonts w:asciiTheme="minorHAnsi" w:hAnsiTheme="minorHAnsi" w:cstheme="minorHAnsi"/>
          <w:lang w:val="en-GB"/>
        </w:rPr>
        <w:t>Gregorčič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94FE0">
        <w:rPr>
          <w:rFonts w:asciiTheme="minorHAnsi" w:hAnsiTheme="minorHAnsi" w:cstheme="minorHAnsi"/>
          <w:lang w:val="en-GB"/>
        </w:rPr>
        <w:t>Vidović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(FAMNIT UP, 2016)</w:t>
      </w:r>
      <w:r w:rsidR="006813EA" w:rsidRPr="00094FE0">
        <w:rPr>
          <w:rFonts w:asciiTheme="minorHAnsi" w:hAnsiTheme="minorHAnsi" w:cstheme="minorHAnsi"/>
          <w:lang w:val="en-GB"/>
        </w:rPr>
        <w:t>,</w:t>
      </w:r>
      <w:r w:rsidRPr="00094FE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813EA" w:rsidRPr="00094FE0">
        <w:rPr>
          <w:rFonts w:asciiTheme="minorHAnsi" w:hAnsiTheme="minorHAnsi" w:cstheme="minorHAnsi"/>
          <w:lang w:val="en-GB"/>
        </w:rPr>
        <w:t>Nastja</w:t>
      </w:r>
      <w:proofErr w:type="spellEnd"/>
      <w:r w:rsidR="006813EA" w:rsidRPr="00094FE0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="006813EA" w:rsidRPr="00094FE0">
        <w:rPr>
          <w:rFonts w:asciiTheme="minorHAnsi" w:hAnsiTheme="minorHAnsi" w:cstheme="minorHAnsi"/>
          <w:lang w:val="en-GB"/>
        </w:rPr>
        <w:t>Ugrin</w:t>
      </w:r>
      <w:proofErr w:type="spellEnd"/>
      <w:r w:rsidR="006813EA" w:rsidRPr="00094FE0">
        <w:rPr>
          <w:rFonts w:asciiTheme="minorHAnsi" w:hAnsiTheme="minorHAnsi" w:cstheme="minorHAnsi"/>
          <w:lang w:val="en-GB"/>
        </w:rPr>
        <w:t xml:space="preserve"> </w:t>
      </w:r>
      <w:r w:rsidR="006813EA" w:rsidRPr="00094FE0">
        <w:rPr>
          <w:rFonts w:asciiTheme="minorHAnsi" w:hAnsiTheme="minorHAnsi" w:cstheme="minorHAnsi"/>
          <w:iCs/>
          <w:lang w:val="en-GB"/>
        </w:rPr>
        <w:t>(</w:t>
      </w:r>
      <w:r w:rsidR="006813EA" w:rsidRPr="00094FE0">
        <w:rPr>
          <w:rFonts w:asciiTheme="minorHAnsi" w:hAnsiTheme="minorHAnsi" w:cstheme="minorHAnsi"/>
          <w:lang w:val="en-GB"/>
        </w:rPr>
        <w:t>FAMNIT UP, 2017)</w:t>
      </w:r>
      <w:r w:rsidR="00C5183F" w:rsidRPr="00094FE0">
        <w:rPr>
          <w:rFonts w:asciiTheme="minorHAnsi" w:hAnsiTheme="minorHAnsi" w:cstheme="minorHAnsi"/>
          <w:lang w:val="en-GB"/>
        </w:rPr>
        <w:t xml:space="preserve">; Chiara </w:t>
      </w:r>
      <w:proofErr w:type="spellStart"/>
      <w:r w:rsidR="00C5183F" w:rsidRPr="00094FE0">
        <w:rPr>
          <w:rFonts w:asciiTheme="minorHAnsi" w:hAnsiTheme="minorHAnsi" w:cstheme="minorHAnsi"/>
          <w:lang w:val="en-GB"/>
        </w:rPr>
        <w:t>Piraino</w:t>
      </w:r>
      <w:proofErr w:type="spellEnd"/>
      <w:r w:rsidR="00C5183F" w:rsidRPr="00094FE0">
        <w:rPr>
          <w:rFonts w:asciiTheme="minorHAnsi" w:hAnsiTheme="minorHAnsi" w:cstheme="minorHAnsi"/>
          <w:lang w:val="en-GB"/>
        </w:rPr>
        <w:t xml:space="preserve"> (Maastricht University, The Netherlands; 2022</w:t>
      </w:r>
      <w:r w:rsidR="008C564C">
        <w:rPr>
          <w:rFonts w:asciiTheme="minorHAnsi" w:hAnsiTheme="minorHAnsi" w:cstheme="minorHAnsi"/>
          <w:lang w:val="en-GB"/>
        </w:rPr>
        <w:t xml:space="preserve">; </w:t>
      </w:r>
      <w:r w:rsidR="008C564C" w:rsidRPr="008C564C">
        <w:rPr>
          <w:rFonts w:asciiTheme="minorHAnsi" w:hAnsiTheme="minorHAnsi" w:cstheme="minorHAnsi"/>
          <w:lang w:val="en-GB"/>
        </w:rPr>
        <w:t>awarded best bachelor thesis</w:t>
      </w:r>
      <w:r w:rsidR="00C5183F" w:rsidRPr="00094FE0">
        <w:rPr>
          <w:rFonts w:asciiTheme="minorHAnsi" w:hAnsiTheme="minorHAnsi" w:cstheme="minorHAnsi"/>
          <w:lang w:val="en-GB"/>
        </w:rPr>
        <w:t>)</w:t>
      </w:r>
    </w:p>
    <w:p w14:paraId="6602386F" w14:textId="7FA658F5" w:rsidR="00BD05C6" w:rsidRPr="00094FE0" w:rsidRDefault="009F37A1" w:rsidP="008C564C">
      <w:pPr>
        <w:pStyle w:val="Odstavekseznama"/>
        <w:numPr>
          <w:ilvl w:val="0"/>
          <w:numId w:val="19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>Others: PhD thesis examinator of Chang Chia-Chen (National University of Singapore</w:t>
      </w:r>
      <w:r w:rsidR="00CA0DF2" w:rsidRPr="00094FE0">
        <w:rPr>
          <w:rFonts w:asciiTheme="minorHAnsi" w:hAnsiTheme="minorHAnsi" w:cstheme="minorHAnsi"/>
          <w:lang w:val="en-GB"/>
        </w:rPr>
        <w:t>; 2018</w:t>
      </w:r>
      <w:r w:rsidRPr="00094FE0">
        <w:rPr>
          <w:rFonts w:asciiTheme="minorHAnsi" w:hAnsiTheme="minorHAnsi" w:cstheme="minorHAnsi"/>
          <w:lang w:val="en-GB"/>
        </w:rPr>
        <w:t>)</w:t>
      </w:r>
      <w:r w:rsidR="00CA0DF2" w:rsidRPr="00094FE0">
        <w:rPr>
          <w:rFonts w:asciiTheme="minorHAnsi" w:hAnsiTheme="minorHAnsi" w:cstheme="minorHAnsi"/>
          <w:lang w:val="en-GB"/>
        </w:rPr>
        <w:t xml:space="preserve">; member of a supervision and follow-up group of PhD thesis of </w:t>
      </w:r>
      <w:proofErr w:type="spellStart"/>
      <w:r w:rsidR="00CA0DF2" w:rsidRPr="00094FE0">
        <w:rPr>
          <w:rFonts w:asciiTheme="minorHAnsi" w:hAnsiTheme="minorHAnsi" w:cstheme="minorHAnsi"/>
          <w:lang w:val="en-GB"/>
        </w:rPr>
        <w:t>Akshay</w:t>
      </w:r>
      <w:proofErr w:type="spellEnd"/>
      <w:r w:rsidR="00CA0DF2" w:rsidRPr="00094FE0">
        <w:rPr>
          <w:rFonts w:asciiTheme="minorHAnsi" w:hAnsiTheme="minorHAnsi" w:cstheme="minorHAnsi"/>
          <w:lang w:val="en-GB"/>
        </w:rPr>
        <w:t xml:space="preserve"> Mohan at the Doctoral Programme in Biological and Environmental Science, University of Jyväskylä (Finland; 2021-present);</w:t>
      </w:r>
      <w:r w:rsidRPr="00094FE0">
        <w:rPr>
          <w:rFonts w:asciiTheme="minorHAnsi" w:hAnsiTheme="minorHAnsi" w:cstheme="minorHAnsi"/>
          <w:lang w:val="en-GB"/>
        </w:rPr>
        <w:t xml:space="preserve"> </w:t>
      </w:r>
      <w:r w:rsidR="00062B38" w:rsidRPr="00094FE0">
        <w:rPr>
          <w:rFonts w:asciiTheme="minorHAnsi" w:hAnsiTheme="minorHAnsi" w:cstheme="minorHAnsi"/>
          <w:lang w:val="en-GB"/>
        </w:rPr>
        <w:t>r</w:t>
      </w:r>
      <w:r w:rsidR="0080466F" w:rsidRPr="00094FE0">
        <w:rPr>
          <w:rFonts w:asciiTheme="minorHAnsi" w:hAnsiTheme="minorHAnsi" w:cstheme="minorHAnsi"/>
          <w:lang w:val="en-GB"/>
        </w:rPr>
        <w:t>egular academic committee member</w:t>
      </w:r>
      <w:r w:rsidR="00640C0B" w:rsidRPr="00094FE0">
        <w:rPr>
          <w:rFonts w:asciiTheme="minorHAnsi" w:hAnsiTheme="minorHAnsi" w:cstheme="minorHAnsi"/>
          <w:lang w:val="en-GB"/>
        </w:rPr>
        <w:t xml:space="preserve"> at the FAMNIT UP and University of Ljubljana</w:t>
      </w:r>
    </w:p>
    <w:p w14:paraId="1FE0D429" w14:textId="77777777" w:rsidR="00640C0B" w:rsidRPr="00094FE0" w:rsidRDefault="00640C0B" w:rsidP="008C564C">
      <w:pPr>
        <w:shd w:val="clear" w:color="auto" w:fill="FFFFFF"/>
        <w:spacing w:before="240"/>
        <w:ind w:left="567" w:hanging="567"/>
        <w:jc w:val="both"/>
        <w:textAlignment w:val="baseline"/>
        <w:outlineLvl w:val="4"/>
        <w:rPr>
          <w:rFonts w:asciiTheme="minorHAnsi" w:eastAsia="Times New Roman" w:hAnsiTheme="minorHAnsi" w:cstheme="minorHAnsi"/>
          <w:b/>
          <w:lang w:val="en-GB" w:eastAsia="sl-SI"/>
        </w:rPr>
      </w:pPr>
      <w:r w:rsidRPr="00094FE0">
        <w:rPr>
          <w:rFonts w:asciiTheme="minorHAnsi" w:eastAsia="Times New Roman" w:hAnsiTheme="minorHAnsi" w:cstheme="minorHAnsi"/>
          <w:b/>
          <w:lang w:val="en-GB" w:eastAsia="sl-SI"/>
        </w:rPr>
        <w:t>OUTREACH</w:t>
      </w:r>
    </w:p>
    <w:p w14:paraId="63E6916C" w14:textId="77777777" w:rsidR="006A182C" w:rsidRPr="00094FE0" w:rsidRDefault="00640C0B" w:rsidP="008C564C">
      <w:pPr>
        <w:pStyle w:val="Odstavekseznama"/>
        <w:numPr>
          <w:ilvl w:val="0"/>
          <w:numId w:val="20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lastRenderedPageBreak/>
        <w:t xml:space="preserve">Academic editorial board: editorial board at </w:t>
      </w:r>
      <w:proofErr w:type="spellStart"/>
      <w:r w:rsidRPr="00094FE0">
        <w:rPr>
          <w:rFonts w:asciiTheme="minorHAnsi" w:hAnsiTheme="minorHAnsi" w:cstheme="minorHAnsi"/>
          <w:lang w:val="en-GB"/>
        </w:rPr>
        <w:t>Hacquetia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(2009-present)</w:t>
      </w:r>
    </w:p>
    <w:p w14:paraId="34CC922D" w14:textId="77777777" w:rsidR="006A182C" w:rsidRPr="00094FE0" w:rsidRDefault="00640C0B" w:rsidP="008C564C">
      <w:pPr>
        <w:pStyle w:val="Odstavekseznama"/>
        <w:numPr>
          <w:ilvl w:val="0"/>
          <w:numId w:val="20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Conference programme committee member: 27th European Congress of Arachnology, Ljubljana, Slovenia (2012); 15th Conference of the International Society for </w:t>
      </w:r>
      <w:proofErr w:type="spellStart"/>
      <w:r w:rsidRPr="00094FE0">
        <w:rPr>
          <w:rFonts w:asciiTheme="minorHAnsi" w:hAnsiTheme="minorHAnsi" w:cstheme="minorHAnsi"/>
          <w:lang w:val="en-GB"/>
        </w:rPr>
        <w:t>Behavioral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Ecology (ISBE), New York, USA; 31st European Congress of Arachnology, Vac, Hungary (2018)</w:t>
      </w:r>
    </w:p>
    <w:p w14:paraId="5A49A9C7" w14:textId="49643EE6" w:rsidR="00BD05C6" w:rsidRPr="00094FE0" w:rsidRDefault="00640C0B" w:rsidP="008C564C">
      <w:pPr>
        <w:pStyle w:val="Odstavekseznama"/>
        <w:numPr>
          <w:ilvl w:val="0"/>
          <w:numId w:val="20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094FE0">
        <w:rPr>
          <w:rFonts w:asciiTheme="minorHAnsi" w:hAnsiTheme="minorHAnsi" w:cstheme="minorHAnsi"/>
          <w:lang w:val="en-GB"/>
        </w:rPr>
        <w:t xml:space="preserve">Peer review: Proceeding of the Royal Society B, American Naturalist, Journal of Animal Ecology, Evolutionary Ecology, Evolution and Ecology, Journal of Evolutionary Biology, Biology Letters, Scientific Reports, Animal Behaviour, </w:t>
      </w:r>
      <w:proofErr w:type="spellStart"/>
      <w:r w:rsidRPr="00094FE0">
        <w:rPr>
          <w:rFonts w:asciiTheme="minorHAnsi" w:hAnsiTheme="minorHAnsi" w:cstheme="minorHAnsi"/>
          <w:lang w:val="en-GB"/>
        </w:rPr>
        <w:t>Behavioral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Ecology, </w:t>
      </w:r>
      <w:proofErr w:type="spellStart"/>
      <w:r w:rsidRPr="00094FE0">
        <w:rPr>
          <w:rFonts w:asciiTheme="minorHAnsi" w:hAnsiTheme="minorHAnsi" w:cstheme="minorHAnsi"/>
          <w:lang w:val="en-GB"/>
        </w:rPr>
        <w:t>Behavioral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Ecology and </w:t>
      </w:r>
      <w:proofErr w:type="spellStart"/>
      <w:r w:rsidRPr="00094FE0">
        <w:rPr>
          <w:rFonts w:asciiTheme="minorHAnsi" w:hAnsiTheme="minorHAnsi" w:cstheme="minorHAnsi"/>
          <w:lang w:val="en-GB"/>
        </w:rPr>
        <w:t>Sociobiology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, Ethology, Behaviour, Hormones and </w:t>
      </w:r>
      <w:proofErr w:type="spellStart"/>
      <w:r w:rsidRPr="00094FE0">
        <w:rPr>
          <w:rFonts w:asciiTheme="minorHAnsi" w:hAnsiTheme="minorHAnsi" w:cstheme="minorHAnsi"/>
          <w:lang w:val="en-GB"/>
        </w:rPr>
        <w:t>Behavior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094FE0">
        <w:rPr>
          <w:rFonts w:asciiTheme="minorHAnsi" w:hAnsiTheme="minorHAnsi" w:cstheme="minorHAnsi"/>
          <w:lang w:val="en-GB"/>
        </w:rPr>
        <w:t>Behavioral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Processes, Physiology and </w:t>
      </w:r>
      <w:proofErr w:type="spellStart"/>
      <w:r w:rsidRPr="00094FE0">
        <w:rPr>
          <w:rFonts w:asciiTheme="minorHAnsi" w:hAnsiTheme="minorHAnsi" w:cstheme="minorHAnsi"/>
          <w:lang w:val="en-GB"/>
        </w:rPr>
        <w:t>Behavior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094FE0">
        <w:rPr>
          <w:rFonts w:asciiTheme="minorHAnsi" w:hAnsiTheme="minorHAnsi" w:cstheme="minorHAnsi"/>
          <w:lang w:val="en-GB"/>
        </w:rPr>
        <w:t>Plos</w:t>
      </w:r>
      <w:proofErr w:type="spellEnd"/>
      <w:r w:rsidRPr="00094FE0">
        <w:rPr>
          <w:rFonts w:asciiTheme="minorHAnsi" w:hAnsiTheme="minorHAnsi" w:cstheme="minorHAnsi"/>
          <w:lang w:val="en-GB"/>
        </w:rPr>
        <w:t xml:space="preserve"> One, Conservation Biology, Animal Cognition, Current Zoology, </w:t>
      </w:r>
      <w:proofErr w:type="spellStart"/>
      <w:r w:rsidRPr="00094FE0">
        <w:rPr>
          <w:rFonts w:asciiTheme="minorHAnsi" w:hAnsiTheme="minorHAnsi" w:cstheme="minorHAnsi"/>
          <w:lang w:val="en-GB"/>
        </w:rPr>
        <w:t>Naturwissenschaften</w:t>
      </w:r>
      <w:proofErr w:type="spellEnd"/>
      <w:r w:rsidRPr="00094FE0">
        <w:rPr>
          <w:rFonts w:asciiTheme="minorHAnsi" w:hAnsiTheme="minorHAnsi" w:cstheme="minorHAnsi"/>
          <w:lang w:val="en-GB"/>
        </w:rPr>
        <w:t>, Zoology, Journal of Arachnology (</w:t>
      </w:r>
      <w:hyperlink r:id="rId8" w:anchor="profile" w:history="1">
        <w:r w:rsidR="00BD05C6" w:rsidRPr="00094FE0">
          <w:rPr>
            <w:rStyle w:val="Hiperpovezava"/>
            <w:rFonts w:asciiTheme="minorHAnsi" w:hAnsiTheme="minorHAnsi" w:cstheme="minorHAnsi"/>
            <w:color w:val="auto"/>
            <w:lang w:val="en-GB"/>
          </w:rPr>
          <w:t>https://publons.com/author/1140577/simona-kralj-fiser#profile</w:t>
        </w:r>
      </w:hyperlink>
      <w:r w:rsidRPr="00094FE0">
        <w:rPr>
          <w:rFonts w:asciiTheme="minorHAnsi" w:hAnsiTheme="minorHAnsi" w:cstheme="minorHAnsi"/>
          <w:lang w:val="en-GB"/>
        </w:rPr>
        <w:t>)</w:t>
      </w:r>
    </w:p>
    <w:p w14:paraId="7F9F2923" w14:textId="4319BF26" w:rsidR="00094FE0" w:rsidRPr="008C564C" w:rsidRDefault="00094FE0" w:rsidP="008C564C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ArialMT" w:hAnsiTheme="minorHAnsi" w:cstheme="minorHAnsi"/>
          <w:lang w:eastAsia="sl-SI"/>
        </w:rPr>
      </w:pPr>
      <w:r w:rsidRPr="00094FE0">
        <w:rPr>
          <w:rFonts w:asciiTheme="minorHAnsi" w:eastAsia="ArialMT" w:hAnsiTheme="minorHAnsi" w:cstheme="minorHAnsi"/>
          <w:lang w:eastAsia="sl-SI"/>
        </w:rPr>
        <w:t xml:space="preserve">Member of the commission for international project tenders. Innovation, Canada, 2020; Swiss National Science Foundation, Switzerland 2022; </w:t>
      </w:r>
      <w:r w:rsidRPr="00094FE0">
        <w:rPr>
          <w:rFonts w:asciiTheme="minorHAnsi" w:hAnsiTheme="minorHAnsi" w:cstheme="minorHAnsi"/>
        </w:rPr>
        <w:t>National Science Center</w:t>
      </w:r>
      <w:r w:rsidRPr="00094FE0">
        <w:rPr>
          <w:rFonts w:asciiTheme="minorHAnsi" w:hAnsiTheme="minorHAnsi" w:cstheme="minorHAnsi"/>
          <w:b/>
        </w:rPr>
        <w:t xml:space="preserve"> </w:t>
      </w:r>
      <w:r w:rsidRPr="00094FE0">
        <w:rPr>
          <w:rStyle w:val="il"/>
          <w:rFonts w:asciiTheme="minorHAnsi" w:hAnsiTheme="minorHAnsi" w:cstheme="minorHAnsi"/>
        </w:rPr>
        <w:t>Poland</w:t>
      </w:r>
      <w:r w:rsidRPr="00094FE0">
        <w:rPr>
          <w:rStyle w:val="il"/>
          <w:rFonts w:asciiTheme="minorHAnsi" w:hAnsiTheme="minorHAnsi" w:cstheme="minorHAnsi"/>
          <w:b/>
        </w:rPr>
        <w:t xml:space="preserve">, </w:t>
      </w:r>
      <w:r w:rsidRPr="00094FE0">
        <w:rPr>
          <w:rFonts w:asciiTheme="minorHAnsi" w:eastAsia="ArialMT" w:hAnsiTheme="minorHAnsi" w:cstheme="minorHAnsi"/>
          <w:lang w:eastAsia="sl-SI"/>
        </w:rPr>
        <w:t>Poland 2023</w:t>
      </w:r>
    </w:p>
    <w:p w14:paraId="01A5BE68" w14:textId="17999F5E" w:rsidR="00094FE0" w:rsidRPr="00094FE0" w:rsidRDefault="00094FE0" w:rsidP="008C564C">
      <w:pPr>
        <w:widowControl w:val="0"/>
        <w:ind w:right="-20"/>
        <w:jc w:val="both"/>
        <w:rPr>
          <w:rFonts w:asciiTheme="minorHAnsi" w:eastAsia="Arial" w:hAnsiTheme="minorHAnsi" w:cstheme="minorHAnsi"/>
          <w:color w:val="000000"/>
        </w:rPr>
      </w:pPr>
      <w:r w:rsidRPr="00094FE0">
        <w:rPr>
          <w:rFonts w:asciiTheme="minorHAnsi" w:eastAsia="Arial" w:hAnsiTheme="minorHAnsi" w:cstheme="minorHAnsi"/>
          <w:b/>
          <w:color w:val="000000"/>
        </w:rPr>
        <w:t>FELLOWSHIPS AND AWARDS</w:t>
      </w:r>
    </w:p>
    <w:p w14:paraId="68313C11" w14:textId="77777777" w:rsidR="008C564C" w:rsidRDefault="00094FE0" w:rsidP="008C564C">
      <w:pPr>
        <w:pStyle w:val="Odstavekseznama"/>
        <w:widowControl w:val="0"/>
        <w:numPr>
          <w:ilvl w:val="0"/>
          <w:numId w:val="25"/>
        </w:numPr>
        <w:tabs>
          <w:tab w:val="left" w:pos="1418"/>
        </w:tabs>
        <w:spacing w:before="3" w:line="260" w:lineRule="auto"/>
        <w:ind w:hanging="567"/>
        <w:jc w:val="both"/>
        <w:rPr>
          <w:rFonts w:asciiTheme="minorHAnsi" w:eastAsia="Arial" w:hAnsiTheme="minorHAnsi" w:cstheme="minorHAnsi"/>
          <w:color w:val="000000"/>
          <w:lang w:eastAsia="sl-SI"/>
        </w:rPr>
      </w:pPr>
      <w:r w:rsidRPr="008C564C">
        <w:rPr>
          <w:rFonts w:asciiTheme="minorHAnsi" w:eastAsia="Arial" w:hAnsiTheme="minorHAnsi" w:cstheme="minorHAnsi"/>
          <w:color w:val="000000"/>
          <w:lang w:eastAsia="sl-SI"/>
        </w:rPr>
        <w:t>2012</w:t>
      </w:r>
      <w:r w:rsidRPr="008C564C">
        <w:rPr>
          <w:rFonts w:asciiTheme="minorHAnsi" w:eastAsia="Arial" w:hAnsiTheme="minorHAnsi" w:cstheme="minorHAnsi"/>
          <w:color w:val="000000"/>
          <w:lang w:eastAsia="sl-SI"/>
        </w:rPr>
        <w:tab/>
        <w:t>Best poster award at 27th European Congress of Arachnology, Ljubljana, Slovenia</w:t>
      </w:r>
    </w:p>
    <w:p w14:paraId="63C73201" w14:textId="77777777" w:rsidR="008C564C" w:rsidRDefault="00094FE0" w:rsidP="008C564C">
      <w:pPr>
        <w:pStyle w:val="Odstavekseznama"/>
        <w:widowControl w:val="0"/>
        <w:numPr>
          <w:ilvl w:val="0"/>
          <w:numId w:val="25"/>
        </w:numPr>
        <w:tabs>
          <w:tab w:val="left" w:pos="1418"/>
        </w:tabs>
        <w:spacing w:before="3" w:line="260" w:lineRule="auto"/>
        <w:ind w:hanging="567"/>
        <w:jc w:val="both"/>
        <w:rPr>
          <w:rFonts w:asciiTheme="minorHAnsi" w:eastAsia="Arial" w:hAnsiTheme="minorHAnsi" w:cstheme="minorHAnsi"/>
          <w:color w:val="000000"/>
          <w:lang w:eastAsia="sl-SI"/>
        </w:rPr>
      </w:pPr>
      <w:r w:rsidRPr="008C564C">
        <w:rPr>
          <w:rFonts w:asciiTheme="minorHAnsi" w:eastAsia="Arial" w:hAnsiTheme="minorHAnsi" w:cstheme="minorHAnsi"/>
          <w:color w:val="000000"/>
          <w:lang w:eastAsia="sl-SI"/>
        </w:rPr>
        <w:t>2011-2011</w:t>
      </w:r>
      <w:r w:rsidRPr="008C564C">
        <w:rPr>
          <w:rFonts w:asciiTheme="minorHAnsi" w:eastAsia="Arial" w:hAnsiTheme="minorHAnsi" w:cstheme="minorHAnsi"/>
          <w:color w:val="000000"/>
          <w:lang w:eastAsia="sl-SI"/>
        </w:rPr>
        <w:tab/>
        <w:t>Humboldt Foundation return fellowship</w:t>
      </w:r>
    </w:p>
    <w:p w14:paraId="16C00A59" w14:textId="77777777" w:rsidR="008C564C" w:rsidRDefault="00094FE0" w:rsidP="008C564C">
      <w:pPr>
        <w:pStyle w:val="Odstavekseznama"/>
        <w:widowControl w:val="0"/>
        <w:numPr>
          <w:ilvl w:val="0"/>
          <w:numId w:val="25"/>
        </w:numPr>
        <w:tabs>
          <w:tab w:val="left" w:pos="1418"/>
        </w:tabs>
        <w:spacing w:before="3" w:line="260" w:lineRule="auto"/>
        <w:ind w:hanging="567"/>
        <w:jc w:val="both"/>
        <w:rPr>
          <w:rFonts w:asciiTheme="minorHAnsi" w:eastAsia="Arial" w:hAnsiTheme="minorHAnsi" w:cstheme="minorHAnsi"/>
          <w:color w:val="000000"/>
          <w:lang w:eastAsia="sl-SI"/>
        </w:rPr>
      </w:pPr>
      <w:r w:rsidRPr="008C564C">
        <w:rPr>
          <w:rFonts w:asciiTheme="minorHAnsi" w:eastAsia="Arial" w:hAnsiTheme="minorHAnsi" w:cstheme="minorHAnsi"/>
          <w:color w:val="000000"/>
          <w:lang w:eastAsia="sl-SI"/>
        </w:rPr>
        <w:t xml:space="preserve">2010-2011 </w:t>
      </w:r>
      <w:r w:rsidRPr="008C564C">
        <w:rPr>
          <w:rFonts w:asciiTheme="minorHAnsi" w:eastAsia="Arial" w:hAnsiTheme="minorHAnsi" w:cstheme="minorHAnsi"/>
          <w:color w:val="000000"/>
          <w:lang w:eastAsia="sl-SI"/>
        </w:rPr>
        <w:tab/>
        <w:t>Humboldt Foundation postdoctoral fellowship</w:t>
      </w:r>
    </w:p>
    <w:p w14:paraId="5257FE00" w14:textId="113AC5B9" w:rsidR="00094FE0" w:rsidRPr="008C564C" w:rsidRDefault="00094FE0" w:rsidP="008C564C">
      <w:pPr>
        <w:pStyle w:val="Odstavekseznama"/>
        <w:widowControl w:val="0"/>
        <w:numPr>
          <w:ilvl w:val="0"/>
          <w:numId w:val="25"/>
        </w:numPr>
        <w:tabs>
          <w:tab w:val="left" w:pos="1418"/>
        </w:tabs>
        <w:spacing w:before="3" w:line="260" w:lineRule="auto"/>
        <w:ind w:hanging="567"/>
        <w:jc w:val="both"/>
        <w:rPr>
          <w:rFonts w:asciiTheme="minorHAnsi" w:eastAsia="Arial" w:hAnsiTheme="minorHAnsi" w:cstheme="minorHAnsi"/>
          <w:color w:val="000000"/>
          <w:lang w:eastAsia="sl-SI"/>
        </w:rPr>
      </w:pPr>
      <w:r w:rsidRPr="008C564C">
        <w:rPr>
          <w:rFonts w:asciiTheme="minorHAnsi" w:eastAsia="Arial" w:hAnsiTheme="minorHAnsi" w:cstheme="minorHAnsi"/>
          <w:color w:val="000000"/>
          <w:lang w:eastAsia="sl-SI"/>
        </w:rPr>
        <w:t>2003-2006</w:t>
      </w:r>
      <w:r w:rsidRPr="008C564C">
        <w:rPr>
          <w:rFonts w:asciiTheme="minorHAnsi" w:eastAsia="Arial" w:hAnsiTheme="minorHAnsi" w:cstheme="minorHAnsi"/>
          <w:color w:val="000000"/>
          <w:lang w:eastAsia="sl-SI"/>
        </w:rPr>
        <w:tab/>
      </w:r>
      <w:proofErr w:type="spellStart"/>
      <w:r w:rsidRPr="008C564C">
        <w:rPr>
          <w:rFonts w:asciiTheme="minorHAnsi" w:eastAsia="Arial" w:hAnsiTheme="minorHAnsi" w:cstheme="minorHAnsi"/>
          <w:color w:val="000000"/>
          <w:lang w:eastAsia="sl-SI"/>
        </w:rPr>
        <w:t>Fürst</w:t>
      </w:r>
      <w:proofErr w:type="spellEnd"/>
      <w:r w:rsidRPr="008C564C">
        <w:rPr>
          <w:rFonts w:asciiTheme="minorHAnsi" w:eastAsia="Arial" w:hAnsiTheme="minorHAnsi" w:cstheme="minorHAnsi"/>
          <w:color w:val="000000"/>
          <w:lang w:eastAsia="sl-SI"/>
        </w:rPr>
        <w:t xml:space="preserve"> </w:t>
      </w:r>
      <w:proofErr w:type="spellStart"/>
      <w:r w:rsidRPr="008C564C">
        <w:rPr>
          <w:rFonts w:asciiTheme="minorHAnsi" w:eastAsia="Arial" w:hAnsiTheme="minorHAnsi" w:cstheme="minorHAnsi"/>
          <w:color w:val="000000"/>
          <w:lang w:eastAsia="sl-SI"/>
        </w:rPr>
        <w:t>Dietrichstein'sche</w:t>
      </w:r>
      <w:proofErr w:type="spellEnd"/>
      <w:r w:rsidRPr="008C564C">
        <w:rPr>
          <w:rFonts w:asciiTheme="minorHAnsi" w:eastAsia="Arial" w:hAnsiTheme="minorHAnsi" w:cstheme="minorHAnsi"/>
          <w:color w:val="000000"/>
          <w:lang w:eastAsia="sl-SI"/>
        </w:rPr>
        <w:t xml:space="preserve"> </w:t>
      </w:r>
      <w:proofErr w:type="spellStart"/>
      <w:r w:rsidRPr="008C564C">
        <w:rPr>
          <w:rFonts w:asciiTheme="minorHAnsi" w:eastAsia="Arial" w:hAnsiTheme="minorHAnsi" w:cstheme="minorHAnsi"/>
          <w:color w:val="000000"/>
          <w:lang w:eastAsia="sl-SI"/>
        </w:rPr>
        <w:t>Stiftung</w:t>
      </w:r>
      <w:proofErr w:type="spellEnd"/>
    </w:p>
    <w:p w14:paraId="54047D06" w14:textId="2F64A6DA" w:rsidR="0064112C" w:rsidRPr="00094FE0" w:rsidRDefault="0064112C" w:rsidP="008C564C">
      <w:pPr>
        <w:spacing w:before="240"/>
        <w:ind w:left="567" w:hanging="567"/>
        <w:jc w:val="both"/>
        <w:rPr>
          <w:rFonts w:asciiTheme="minorHAnsi" w:hAnsiTheme="minorHAnsi" w:cstheme="minorHAnsi"/>
          <w:b/>
          <w:lang w:val="en-GB"/>
        </w:rPr>
      </w:pPr>
      <w:r w:rsidRPr="00094FE0">
        <w:rPr>
          <w:rFonts w:asciiTheme="minorHAnsi" w:hAnsiTheme="minorHAnsi" w:cstheme="minorHAnsi"/>
          <w:b/>
          <w:lang w:val="en-GB"/>
        </w:rPr>
        <w:t xml:space="preserve">SELECTED RESEARCH PROJECTS </w:t>
      </w:r>
    </w:p>
    <w:p w14:paraId="6A5D9332" w14:textId="77777777" w:rsidR="006A182C" w:rsidRPr="00094FE0" w:rsidRDefault="006813EA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 xml:space="preserve">Biodiversity: patterns, predictions and conservation </w:t>
      </w:r>
      <w:r w:rsidRPr="00094FE0">
        <w:rPr>
          <w:rFonts w:asciiTheme="minorHAnsi" w:hAnsiTheme="minorHAnsi" w:cstheme="minorHAnsi"/>
          <w:lang w:val="en-GB"/>
        </w:rPr>
        <w:t>(ARRS P1-0236)</w:t>
      </w:r>
    </w:p>
    <w:p w14:paraId="552540B8" w14:textId="77777777" w:rsidR="006A182C" w:rsidRPr="00094FE0" w:rsidRDefault="0064112C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>Behavioural mechanisms underlying species invasiveness</w:t>
      </w:r>
      <w:r w:rsidRPr="00094FE0">
        <w:rPr>
          <w:rFonts w:asciiTheme="minorHAnsi" w:hAnsiTheme="minorHAnsi" w:cstheme="minorHAnsi"/>
          <w:lang w:val="en-GB"/>
        </w:rPr>
        <w:t xml:space="preserve"> (ARRS Z1-4194)</w:t>
      </w:r>
    </w:p>
    <w:p w14:paraId="06630234" w14:textId="77777777" w:rsidR="006A182C" w:rsidRPr="00094FE0" w:rsidRDefault="00900737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>Behavioural types underlying invasiveness in bridge spider and its consequences for community structure</w:t>
      </w:r>
      <w:r w:rsidRPr="00094FE0">
        <w:rPr>
          <w:rFonts w:asciiTheme="minorHAnsi" w:hAnsiTheme="minorHAnsi" w:cstheme="minorHAnsi"/>
          <w:lang w:val="en-GB"/>
        </w:rPr>
        <w:t xml:space="preserve"> (Humboldt Foundation postdoctoral project)</w:t>
      </w:r>
    </w:p>
    <w:p w14:paraId="369CF7EF" w14:textId="77777777" w:rsidR="00F57DA2" w:rsidRPr="00094FE0" w:rsidRDefault="00900737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>Assortative mating by personality types in an orb-viewing spider</w:t>
      </w:r>
      <w:r w:rsidRPr="00094FE0">
        <w:rPr>
          <w:rFonts w:asciiTheme="minorHAnsi" w:hAnsiTheme="minorHAnsi" w:cstheme="minorHAnsi"/>
          <w:lang w:val="en-GB"/>
        </w:rPr>
        <w:t xml:space="preserve"> (Humboldt Foundation Return Fellowship</w:t>
      </w:r>
      <w:r w:rsidR="00F57DA2" w:rsidRPr="00094FE0">
        <w:rPr>
          <w:rFonts w:asciiTheme="minorHAnsi" w:hAnsiTheme="minorHAnsi" w:cstheme="minorHAnsi"/>
          <w:lang w:val="en-GB"/>
        </w:rPr>
        <w:t>)</w:t>
      </w:r>
    </w:p>
    <w:p w14:paraId="6A2F66A6" w14:textId="77777777" w:rsidR="00F57DA2" w:rsidRPr="00094FE0" w:rsidRDefault="006813EA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 xml:space="preserve">Evolutionary dead ends: The perils of extreme phenotypes </w:t>
      </w:r>
      <w:r w:rsidRPr="00094FE0">
        <w:rPr>
          <w:rFonts w:asciiTheme="minorHAnsi" w:hAnsiTheme="minorHAnsi" w:cstheme="minorHAnsi"/>
          <w:iCs/>
          <w:lang w:val="en-GB"/>
        </w:rPr>
        <w:t>(</w:t>
      </w:r>
      <w:r w:rsidR="001C7FDB" w:rsidRPr="00094FE0">
        <w:rPr>
          <w:rFonts w:asciiTheme="minorHAnsi" w:hAnsiTheme="minorHAnsi" w:cstheme="minorHAnsi"/>
          <w:iCs/>
          <w:lang w:val="en-GB"/>
        </w:rPr>
        <w:t xml:space="preserve">ARRS </w:t>
      </w:r>
      <w:r w:rsidRPr="00094FE0">
        <w:rPr>
          <w:rFonts w:asciiTheme="minorHAnsi" w:hAnsiTheme="minorHAnsi" w:cstheme="minorHAnsi"/>
          <w:iCs/>
          <w:lang w:val="en-GB"/>
        </w:rPr>
        <w:t>J1-9163)</w:t>
      </w:r>
    </w:p>
    <w:p w14:paraId="0CA72968" w14:textId="39A082B0" w:rsidR="00BD05C6" w:rsidRPr="008C564C" w:rsidRDefault="006813EA" w:rsidP="008C564C">
      <w:pPr>
        <w:pStyle w:val="Odstavekseznama"/>
        <w:numPr>
          <w:ilvl w:val="0"/>
          <w:numId w:val="22"/>
        </w:numPr>
        <w:spacing w:before="240"/>
        <w:ind w:left="567" w:hanging="567"/>
        <w:jc w:val="both"/>
        <w:textAlignment w:val="baseline"/>
        <w:rPr>
          <w:rFonts w:asciiTheme="minorHAnsi" w:eastAsia="Times New Roman" w:hAnsiTheme="minorHAnsi" w:cstheme="minorHAnsi"/>
          <w:lang w:val="en-GB" w:eastAsia="sl-SI"/>
        </w:rPr>
      </w:pPr>
      <w:r w:rsidRPr="00094FE0">
        <w:rPr>
          <w:rFonts w:asciiTheme="minorHAnsi" w:hAnsiTheme="minorHAnsi" w:cstheme="minorHAnsi"/>
          <w:i/>
          <w:lang w:val="en-GB"/>
        </w:rPr>
        <w:t>Fluctuating selection behind phenotypic polymorphism: an empirical approach using subterranean and surface crustaceans as model</w:t>
      </w:r>
      <w:r w:rsidR="001C7FDB" w:rsidRPr="00094FE0">
        <w:rPr>
          <w:rFonts w:asciiTheme="minorHAnsi" w:hAnsiTheme="minorHAnsi" w:cstheme="minorHAnsi"/>
          <w:i/>
          <w:lang w:val="en-GB"/>
        </w:rPr>
        <w:t xml:space="preserve"> </w:t>
      </w:r>
      <w:r w:rsidR="001C7FDB" w:rsidRPr="00094FE0">
        <w:rPr>
          <w:rFonts w:asciiTheme="minorHAnsi" w:hAnsiTheme="minorHAnsi" w:cstheme="minorHAnsi"/>
          <w:iCs/>
          <w:lang w:val="en-GB"/>
        </w:rPr>
        <w:t>(ARRS N1-0069)</w:t>
      </w:r>
    </w:p>
    <w:p w14:paraId="0FCA9252" w14:textId="77777777" w:rsidR="008C564C" w:rsidRPr="00094FE0" w:rsidRDefault="008C564C" w:rsidP="008C564C">
      <w:pPr>
        <w:widowControl w:val="0"/>
        <w:ind w:right="-20"/>
        <w:jc w:val="both"/>
        <w:rPr>
          <w:rFonts w:asciiTheme="minorHAnsi" w:eastAsia="Arial" w:hAnsiTheme="minorHAnsi" w:cstheme="minorHAnsi"/>
          <w:b/>
          <w:color w:val="000000"/>
        </w:rPr>
      </w:pPr>
      <w:r w:rsidRPr="00094FE0">
        <w:rPr>
          <w:rFonts w:asciiTheme="minorHAnsi" w:eastAsia="Arial" w:hAnsiTheme="minorHAnsi" w:cstheme="minorHAnsi"/>
          <w:b/>
          <w:color w:val="000000"/>
        </w:rPr>
        <w:t>SELECTED INTERNATIONAL COLLABORATIONS</w:t>
      </w:r>
    </w:p>
    <w:p w14:paraId="0D302F1E" w14:textId="627EEFF7" w:rsidR="008C564C" w:rsidRPr="00094FE0" w:rsidRDefault="008C564C" w:rsidP="008C564C">
      <w:pPr>
        <w:widowControl w:val="0"/>
        <w:ind w:right="-43"/>
        <w:jc w:val="both"/>
        <w:rPr>
          <w:rFonts w:asciiTheme="minorHAnsi" w:eastAsia="Arial" w:hAnsiTheme="minorHAnsi" w:cstheme="minorHAnsi"/>
          <w:bCs/>
          <w:color w:val="000000"/>
        </w:rPr>
      </w:pPr>
      <w:r w:rsidRPr="00094FE0">
        <w:rPr>
          <w:rFonts w:asciiTheme="minorHAnsi" w:eastAsia="Arial" w:hAnsiTheme="minorHAnsi" w:cstheme="minorHAnsi"/>
          <w:bCs/>
        </w:rPr>
        <w:t xml:space="preserve">EU: </w:t>
      </w:r>
      <w:proofErr w:type="spellStart"/>
      <w:r w:rsidRPr="00094FE0">
        <w:rPr>
          <w:rFonts w:asciiTheme="minorHAnsi" w:eastAsia="Arial" w:hAnsiTheme="minorHAnsi" w:cstheme="minorHAnsi"/>
          <w:bCs/>
        </w:rPr>
        <w:t>Germany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J.M. </w:t>
      </w:r>
      <w:proofErr w:type="spellStart"/>
      <w:r w:rsidRPr="00094FE0">
        <w:rPr>
          <w:rFonts w:asciiTheme="minorHAnsi" w:eastAsia="Arial" w:hAnsiTheme="minorHAnsi" w:cstheme="minorHAnsi"/>
          <w:bCs/>
        </w:rPr>
        <w:t>Schneider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, C. </w:t>
      </w:r>
      <w:proofErr w:type="spellStart"/>
      <w:r w:rsidRPr="00094FE0">
        <w:rPr>
          <w:rFonts w:asciiTheme="minorHAnsi" w:eastAsia="Arial" w:hAnsiTheme="minorHAnsi" w:cstheme="minorHAnsi"/>
          <w:bCs/>
        </w:rPr>
        <w:t>Tedore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</w:rPr>
        <w:t>Italy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C. Tuni, S. </w:t>
      </w:r>
      <w:proofErr w:type="spellStart"/>
      <w:r w:rsidRPr="00094FE0">
        <w:rPr>
          <w:rFonts w:asciiTheme="minorHAnsi" w:eastAsia="Arial" w:hAnsiTheme="minorHAnsi" w:cstheme="minorHAnsi"/>
          <w:bCs/>
        </w:rPr>
        <w:t>Mammola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</w:rPr>
        <w:t>Hungary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G. </w:t>
      </w:r>
      <w:proofErr w:type="spellStart"/>
      <w:r w:rsidRPr="00094FE0">
        <w:rPr>
          <w:rFonts w:asciiTheme="minorHAnsi" w:eastAsia="Arial" w:hAnsiTheme="minorHAnsi" w:cstheme="minorHAnsi"/>
          <w:bCs/>
        </w:rPr>
        <w:t>Herzeg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, G. </w:t>
      </w:r>
      <w:proofErr w:type="spellStart"/>
      <w:r w:rsidRPr="00094FE0">
        <w:rPr>
          <w:rFonts w:asciiTheme="minorHAnsi" w:eastAsia="Arial" w:hAnsiTheme="minorHAnsi" w:cstheme="minorHAnsi"/>
          <w:bCs/>
        </w:rPr>
        <w:t>Horvath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</w:rPr>
        <w:t>Spain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F. Garcia-Gonzalez; </w:t>
      </w:r>
      <w:proofErr w:type="spellStart"/>
      <w:r w:rsidRPr="00094FE0">
        <w:rPr>
          <w:rFonts w:asciiTheme="minorHAnsi" w:eastAsia="Arial" w:hAnsiTheme="minorHAnsi" w:cstheme="minorHAnsi"/>
          <w:bCs/>
        </w:rPr>
        <w:t>Finland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</w:t>
      </w:r>
      <w:proofErr w:type="spellStart"/>
      <w:r w:rsidRPr="00094FE0">
        <w:rPr>
          <w:rFonts w:asciiTheme="minorHAnsi" w:eastAsia="Arial" w:hAnsiTheme="minorHAnsi" w:cstheme="minorHAnsi"/>
          <w:bCs/>
        </w:rPr>
        <w:t>Lutz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094FE0">
        <w:rPr>
          <w:rFonts w:asciiTheme="minorHAnsi" w:eastAsia="Arial" w:hAnsiTheme="minorHAnsi" w:cstheme="minorHAnsi"/>
          <w:bCs/>
        </w:rPr>
        <w:t>Fromhage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</w:rPr>
        <w:t>Iceland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: P.V. </w:t>
      </w:r>
      <w:proofErr w:type="spellStart"/>
      <w:r w:rsidRPr="00094FE0">
        <w:rPr>
          <w:rFonts w:asciiTheme="minorHAnsi" w:eastAsia="Arial" w:hAnsiTheme="minorHAnsi" w:cstheme="minorHAnsi"/>
          <w:bCs/>
        </w:rPr>
        <w:t>Debes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r w:rsidRPr="00094FE0">
        <w:rPr>
          <w:rFonts w:asciiTheme="minorHAnsi" w:eastAsia="Arial" w:hAnsiTheme="minorHAnsi" w:cstheme="minorHAnsi"/>
          <w:bCs/>
          <w:color w:val="000000"/>
        </w:rPr>
        <w:t xml:space="preserve">USA: E.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Hebets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, K.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Laskowski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r w:rsidRPr="00094FE0">
        <w:rPr>
          <w:rFonts w:asciiTheme="minorHAnsi" w:eastAsia="Arial" w:hAnsiTheme="minorHAnsi" w:cstheme="minorHAnsi"/>
          <w:bCs/>
          <w:color w:val="000000"/>
        </w:rPr>
        <w:t xml:space="preserve">New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Zealand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: C.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Painting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Australia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: M.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Jennions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Taiwan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: R.C.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Cheng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, C.P.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Liao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Singapore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>: D. Li</w:t>
      </w:r>
      <w:r w:rsidRPr="00094FE0">
        <w:rPr>
          <w:rFonts w:asciiTheme="minorHAnsi" w:eastAsia="Arial" w:hAnsiTheme="minorHAnsi" w:cstheme="minorHAnsi"/>
          <w:bCs/>
        </w:rPr>
        <w:t xml:space="preserve">;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Israel</w:t>
      </w:r>
      <w:proofErr w:type="spellEnd"/>
      <w:r w:rsidRPr="00094FE0">
        <w:rPr>
          <w:rFonts w:asciiTheme="minorHAnsi" w:eastAsia="Arial" w:hAnsiTheme="minorHAnsi" w:cstheme="minorHAnsi"/>
          <w:bCs/>
          <w:color w:val="000000"/>
        </w:rPr>
        <w:t xml:space="preserve">: L. Koren, Y.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Vortman</w:t>
      </w:r>
      <w:proofErr w:type="spellEnd"/>
      <w:r w:rsidRPr="00094FE0">
        <w:rPr>
          <w:rFonts w:asciiTheme="minorHAnsi" w:eastAsia="Arial" w:hAnsiTheme="minorHAnsi" w:cstheme="minorHAnsi"/>
          <w:bCs/>
        </w:rPr>
        <w:t xml:space="preserve">; </w:t>
      </w:r>
      <w:r w:rsidRPr="00094FE0">
        <w:rPr>
          <w:rFonts w:asciiTheme="minorHAnsi" w:eastAsia="Arial" w:hAnsiTheme="minorHAnsi" w:cstheme="minorHAnsi"/>
          <w:bCs/>
          <w:color w:val="000000"/>
        </w:rPr>
        <w:t xml:space="preserve">SAR: C.R. </w:t>
      </w:r>
      <w:proofErr w:type="spellStart"/>
      <w:r w:rsidRPr="00094FE0">
        <w:rPr>
          <w:rFonts w:asciiTheme="minorHAnsi" w:eastAsia="Arial" w:hAnsiTheme="minorHAnsi" w:cstheme="minorHAnsi"/>
          <w:bCs/>
          <w:color w:val="000000"/>
        </w:rPr>
        <w:t>Haddad</w:t>
      </w:r>
      <w:proofErr w:type="spellEnd"/>
    </w:p>
    <w:p w14:paraId="0C8C3FAF" w14:textId="77777777" w:rsidR="008C564C" w:rsidRPr="00094FE0" w:rsidRDefault="008C564C" w:rsidP="008C564C">
      <w:pPr>
        <w:widowControl w:val="0"/>
        <w:ind w:right="-43"/>
        <w:jc w:val="both"/>
        <w:rPr>
          <w:rFonts w:asciiTheme="minorHAnsi" w:eastAsia="Arial" w:hAnsiTheme="minorHAnsi" w:cstheme="minorHAnsi"/>
          <w:b/>
        </w:rPr>
      </w:pPr>
      <w:r w:rsidRPr="00094FE0">
        <w:rPr>
          <w:rFonts w:asciiTheme="minorHAnsi" w:eastAsia="Arial" w:hAnsiTheme="minorHAnsi" w:cstheme="minorHAnsi"/>
          <w:b/>
          <w:color w:val="000000"/>
        </w:rPr>
        <w:t>MEMBERSHIPS</w:t>
      </w:r>
    </w:p>
    <w:p w14:paraId="7B73CF5F" w14:textId="77777777" w:rsidR="008C564C" w:rsidRDefault="008C564C" w:rsidP="008C564C">
      <w:pPr>
        <w:pStyle w:val="Odstavekseznama"/>
        <w:widowControl w:val="0"/>
        <w:numPr>
          <w:ilvl w:val="0"/>
          <w:numId w:val="24"/>
        </w:numPr>
        <w:tabs>
          <w:tab w:val="left" w:pos="1580"/>
        </w:tabs>
        <w:spacing w:before="13"/>
        <w:ind w:right="-20" w:hanging="567"/>
        <w:jc w:val="both"/>
        <w:rPr>
          <w:rFonts w:asciiTheme="minorHAnsi" w:hAnsiTheme="minorHAnsi" w:cstheme="minorHAnsi"/>
          <w:lang w:eastAsia="sl-SI"/>
        </w:rPr>
      </w:pPr>
      <w:r w:rsidRPr="008C564C">
        <w:rPr>
          <w:rFonts w:asciiTheme="minorHAnsi" w:hAnsiTheme="minorHAnsi" w:cstheme="minorHAnsi"/>
          <w:lang w:eastAsia="sl-SI"/>
        </w:rPr>
        <w:t>European Society for Evolutionary Biology (ESEB)</w:t>
      </w:r>
    </w:p>
    <w:p w14:paraId="5DC25A60" w14:textId="7C2EF849" w:rsidR="008C564C" w:rsidRPr="008C564C" w:rsidRDefault="008C564C" w:rsidP="008C564C">
      <w:pPr>
        <w:pStyle w:val="Odstavekseznama"/>
        <w:widowControl w:val="0"/>
        <w:numPr>
          <w:ilvl w:val="0"/>
          <w:numId w:val="24"/>
        </w:numPr>
        <w:tabs>
          <w:tab w:val="left" w:pos="1580"/>
        </w:tabs>
        <w:spacing w:before="13"/>
        <w:ind w:right="-20" w:hanging="567"/>
        <w:jc w:val="both"/>
        <w:rPr>
          <w:rFonts w:asciiTheme="minorHAnsi" w:hAnsiTheme="minorHAnsi" w:cstheme="minorHAnsi"/>
          <w:lang w:eastAsia="sl-SI"/>
        </w:rPr>
      </w:pPr>
      <w:r w:rsidRPr="008C564C">
        <w:rPr>
          <w:rFonts w:asciiTheme="minorHAnsi" w:hAnsiTheme="minorHAnsi" w:cstheme="minorHAnsi"/>
          <w:lang w:eastAsia="sl-SI"/>
        </w:rPr>
        <w:t>International Society for Behavioral Ecology (ISBE)</w:t>
      </w:r>
    </w:p>
    <w:p w14:paraId="17F39D6D" w14:textId="3EC86DFC" w:rsidR="00BD05C6" w:rsidRPr="00094FE0" w:rsidRDefault="00BD05C6" w:rsidP="008C564C">
      <w:p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iCs/>
          <w:lang w:val="en-GB"/>
        </w:rPr>
      </w:pPr>
      <w:r w:rsidRPr="00094FE0">
        <w:rPr>
          <w:rFonts w:asciiTheme="minorHAnsi" w:hAnsiTheme="minorHAnsi" w:cstheme="minorHAnsi"/>
          <w:b/>
          <w:bCs/>
          <w:iCs/>
          <w:lang w:val="en-GB"/>
        </w:rPr>
        <w:t>BIBLIOGRAPHY</w:t>
      </w:r>
    </w:p>
    <w:p w14:paraId="2A3039D6" w14:textId="32DC3525" w:rsidR="00DD2EAB" w:rsidRPr="00094FE0" w:rsidRDefault="00DD2EAB" w:rsidP="008C564C">
      <w:p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  <w:iCs/>
          <w:lang w:val="en-GB"/>
        </w:rPr>
      </w:pPr>
      <w:r w:rsidRPr="00094FE0">
        <w:rPr>
          <w:rFonts w:asciiTheme="minorHAnsi" w:hAnsiTheme="minorHAnsi" w:cstheme="minorHAnsi"/>
          <w:iCs/>
          <w:lang w:val="en-GB"/>
        </w:rPr>
        <w:t>Please use the below link(s):</w:t>
      </w:r>
    </w:p>
    <w:p w14:paraId="4DFC8078" w14:textId="08D86302" w:rsidR="00DD2EAB" w:rsidRPr="00094FE0" w:rsidRDefault="008466B9" w:rsidP="008C564C">
      <w:pPr>
        <w:pStyle w:val="Odstavekseznama"/>
        <w:numPr>
          <w:ilvl w:val="0"/>
          <w:numId w:val="23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</w:rPr>
      </w:pPr>
      <w:hyperlink r:id="rId9" w:history="1">
        <w:r w:rsidR="00DD2EAB" w:rsidRPr="00094FE0">
          <w:rPr>
            <w:rStyle w:val="Hiperpovezava"/>
            <w:rFonts w:asciiTheme="minorHAnsi" w:hAnsiTheme="minorHAnsi" w:cstheme="minorHAnsi"/>
            <w:color w:val="auto"/>
          </w:rPr>
          <w:t>https://scholar.google.si/citations?user=yIT5CGwAAAAJ&amp;hl=sl</w:t>
        </w:r>
      </w:hyperlink>
    </w:p>
    <w:p w14:paraId="1BA90130" w14:textId="77777777" w:rsidR="00DD2EAB" w:rsidRPr="00094FE0" w:rsidRDefault="008466B9" w:rsidP="008C564C">
      <w:pPr>
        <w:pStyle w:val="Odstavekseznama"/>
        <w:numPr>
          <w:ilvl w:val="0"/>
          <w:numId w:val="23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</w:rPr>
      </w:pPr>
      <w:hyperlink r:id="rId10" w:history="1">
        <w:r w:rsidR="00DD2EAB" w:rsidRPr="00094FE0">
          <w:rPr>
            <w:rStyle w:val="Hiperpovezava"/>
            <w:rFonts w:asciiTheme="minorHAnsi" w:hAnsiTheme="minorHAnsi" w:cstheme="minorHAnsi"/>
            <w:color w:val="auto"/>
          </w:rPr>
          <w:t>https://www.researchgate.net/profile/Simona-Kralj-Fiser</w:t>
        </w:r>
      </w:hyperlink>
    </w:p>
    <w:p w14:paraId="00921790" w14:textId="38437BA2" w:rsidR="00BD05C6" w:rsidRPr="00094FE0" w:rsidRDefault="008466B9" w:rsidP="008C564C">
      <w:pPr>
        <w:pStyle w:val="Odstavekseznama"/>
        <w:numPr>
          <w:ilvl w:val="0"/>
          <w:numId w:val="23"/>
        </w:numPr>
        <w:spacing w:before="240"/>
        <w:ind w:left="567" w:hanging="567"/>
        <w:jc w:val="both"/>
        <w:textAlignment w:val="baseline"/>
        <w:rPr>
          <w:rFonts w:asciiTheme="minorHAnsi" w:hAnsiTheme="minorHAnsi" w:cstheme="minorHAnsi"/>
        </w:rPr>
      </w:pPr>
      <w:hyperlink r:id="rId11" w:history="1">
        <w:r w:rsidR="00DD2EAB" w:rsidRPr="00094FE0">
          <w:rPr>
            <w:rStyle w:val="Hiperpovezava"/>
            <w:rFonts w:asciiTheme="minorHAnsi" w:hAnsiTheme="minorHAnsi" w:cstheme="minorHAnsi"/>
            <w:iCs/>
            <w:color w:val="auto"/>
            <w:lang w:val="en-GB"/>
          </w:rPr>
          <w:t>http://www.sicris.si/search/rsr.aspx?lang=eng&amp;id=21280&amp;opt=1</w:t>
        </w:r>
      </w:hyperlink>
      <w:bookmarkEnd w:id="0"/>
    </w:p>
    <w:sectPr w:rsidR="00BD05C6" w:rsidRPr="00094F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AD6D7" w14:textId="77777777" w:rsidR="008466B9" w:rsidRDefault="008466B9" w:rsidP="000A60F3">
      <w:pPr>
        <w:spacing w:after="0" w:line="240" w:lineRule="auto"/>
      </w:pPr>
      <w:r>
        <w:separator/>
      </w:r>
    </w:p>
  </w:endnote>
  <w:endnote w:type="continuationSeparator" w:id="0">
    <w:p w14:paraId="7ECC1F07" w14:textId="77777777" w:rsidR="008466B9" w:rsidRDefault="008466B9" w:rsidP="000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EB78" w14:textId="77777777" w:rsidR="008466B9" w:rsidRDefault="008466B9" w:rsidP="000A60F3">
      <w:pPr>
        <w:spacing w:after="0" w:line="240" w:lineRule="auto"/>
      </w:pPr>
      <w:r>
        <w:separator/>
      </w:r>
    </w:p>
  </w:footnote>
  <w:footnote w:type="continuationSeparator" w:id="0">
    <w:p w14:paraId="5F6DACE4" w14:textId="77777777" w:rsidR="008466B9" w:rsidRDefault="008466B9" w:rsidP="000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296" w14:textId="77777777" w:rsidR="000A60F3" w:rsidRPr="000A60F3" w:rsidRDefault="000A60F3" w:rsidP="000A60F3">
    <w:pPr>
      <w:shd w:val="clear" w:color="auto" w:fill="FFFFFF"/>
      <w:spacing w:after="0" w:line="330" w:lineRule="atLeast"/>
      <w:textAlignment w:val="baseline"/>
      <w:outlineLvl w:val="4"/>
      <w:rPr>
        <w:rFonts w:ascii="Times New Roman" w:eastAsia="Times New Roman" w:hAnsi="Times New Roman"/>
        <w:color w:val="000000"/>
        <w:lang w:eastAsia="sl-SI"/>
      </w:rPr>
    </w:pPr>
    <w:r>
      <w:rPr>
        <w:rFonts w:ascii="Times New Roman" w:eastAsia="Times New Roman" w:hAnsi="Times New Roman"/>
        <w:color w:val="000000"/>
        <w:lang w:eastAsia="sl-SI"/>
      </w:rPr>
      <w:t xml:space="preserve">CURRICULUM VITAE, SIMONA KRALJ-FIŠER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73"/>
    <w:multiLevelType w:val="multilevel"/>
    <w:tmpl w:val="3CC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E198D"/>
    <w:multiLevelType w:val="hybridMultilevel"/>
    <w:tmpl w:val="C8C6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900"/>
    <w:multiLevelType w:val="hybridMultilevel"/>
    <w:tmpl w:val="823C9F4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0404C"/>
    <w:multiLevelType w:val="hybridMultilevel"/>
    <w:tmpl w:val="CB563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43F"/>
    <w:multiLevelType w:val="multilevel"/>
    <w:tmpl w:val="D58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A2552"/>
    <w:multiLevelType w:val="hybridMultilevel"/>
    <w:tmpl w:val="0D3C0F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628A"/>
    <w:multiLevelType w:val="multilevel"/>
    <w:tmpl w:val="0B3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45444"/>
    <w:multiLevelType w:val="hybridMultilevel"/>
    <w:tmpl w:val="FE6AB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2A63"/>
    <w:multiLevelType w:val="hybridMultilevel"/>
    <w:tmpl w:val="93501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E5F7E"/>
    <w:multiLevelType w:val="hybridMultilevel"/>
    <w:tmpl w:val="45820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D0831"/>
    <w:multiLevelType w:val="hybridMultilevel"/>
    <w:tmpl w:val="E99243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1B3803"/>
    <w:multiLevelType w:val="multilevel"/>
    <w:tmpl w:val="0A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F0556"/>
    <w:multiLevelType w:val="hybridMultilevel"/>
    <w:tmpl w:val="D11CCFC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535E79"/>
    <w:multiLevelType w:val="multilevel"/>
    <w:tmpl w:val="0F4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F41A0B"/>
    <w:multiLevelType w:val="hybridMultilevel"/>
    <w:tmpl w:val="9BE4E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0255"/>
    <w:multiLevelType w:val="multilevel"/>
    <w:tmpl w:val="34D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365F0"/>
    <w:multiLevelType w:val="hybridMultilevel"/>
    <w:tmpl w:val="EAA42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A43A4"/>
    <w:multiLevelType w:val="hybridMultilevel"/>
    <w:tmpl w:val="6A4EC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831DB"/>
    <w:multiLevelType w:val="hybridMultilevel"/>
    <w:tmpl w:val="A0CEAFF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E70719"/>
    <w:multiLevelType w:val="hybridMultilevel"/>
    <w:tmpl w:val="D938DA0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9B0197"/>
    <w:multiLevelType w:val="hybridMultilevel"/>
    <w:tmpl w:val="482C11A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326FA"/>
    <w:multiLevelType w:val="multilevel"/>
    <w:tmpl w:val="DAA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3F1F48"/>
    <w:multiLevelType w:val="hybridMultilevel"/>
    <w:tmpl w:val="6DC2382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5A4BAD"/>
    <w:multiLevelType w:val="hybridMultilevel"/>
    <w:tmpl w:val="D1507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0F4"/>
    <w:multiLevelType w:val="multilevel"/>
    <w:tmpl w:val="447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24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3"/>
  </w:num>
  <w:num w:numId="13">
    <w:abstractNumId w:val="19"/>
  </w:num>
  <w:num w:numId="14">
    <w:abstractNumId w:val="1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2"/>
  </w:num>
  <w:num w:numId="22">
    <w:abstractNumId w:val="20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D"/>
    <w:rsid w:val="00016A9B"/>
    <w:rsid w:val="00024CF4"/>
    <w:rsid w:val="00035A53"/>
    <w:rsid w:val="000360CC"/>
    <w:rsid w:val="00062B38"/>
    <w:rsid w:val="00094FE0"/>
    <w:rsid w:val="00095635"/>
    <w:rsid w:val="000A60F3"/>
    <w:rsid w:val="000D23A5"/>
    <w:rsid w:val="000F19FE"/>
    <w:rsid w:val="00104FAA"/>
    <w:rsid w:val="001968DB"/>
    <w:rsid w:val="001C7FDB"/>
    <w:rsid w:val="002049F3"/>
    <w:rsid w:val="0026673D"/>
    <w:rsid w:val="00293AAC"/>
    <w:rsid w:val="00296011"/>
    <w:rsid w:val="002C6F00"/>
    <w:rsid w:val="002E0DAC"/>
    <w:rsid w:val="0034146D"/>
    <w:rsid w:val="00350CD0"/>
    <w:rsid w:val="0035766F"/>
    <w:rsid w:val="003D3954"/>
    <w:rsid w:val="003D70C1"/>
    <w:rsid w:val="00464DCF"/>
    <w:rsid w:val="005751B9"/>
    <w:rsid w:val="00575AA3"/>
    <w:rsid w:val="005C38B8"/>
    <w:rsid w:val="005F6BEE"/>
    <w:rsid w:val="005F772D"/>
    <w:rsid w:val="006366F3"/>
    <w:rsid w:val="00640C0B"/>
    <w:rsid w:val="0064112C"/>
    <w:rsid w:val="006813EA"/>
    <w:rsid w:val="00694101"/>
    <w:rsid w:val="006A182C"/>
    <w:rsid w:val="006D62BF"/>
    <w:rsid w:val="006E2A0E"/>
    <w:rsid w:val="007514DA"/>
    <w:rsid w:val="0080466F"/>
    <w:rsid w:val="008466B9"/>
    <w:rsid w:val="008A5733"/>
    <w:rsid w:val="008C12D3"/>
    <w:rsid w:val="008C564C"/>
    <w:rsid w:val="00900737"/>
    <w:rsid w:val="009D1615"/>
    <w:rsid w:val="009F37A1"/>
    <w:rsid w:val="00B10001"/>
    <w:rsid w:val="00B37830"/>
    <w:rsid w:val="00BD05C6"/>
    <w:rsid w:val="00C31D73"/>
    <w:rsid w:val="00C5183F"/>
    <w:rsid w:val="00CA0DF2"/>
    <w:rsid w:val="00D1212C"/>
    <w:rsid w:val="00DD2EAB"/>
    <w:rsid w:val="00DF68B0"/>
    <w:rsid w:val="00E07D75"/>
    <w:rsid w:val="00E52D04"/>
    <w:rsid w:val="00E74420"/>
    <w:rsid w:val="00F01E81"/>
    <w:rsid w:val="00F24D2D"/>
    <w:rsid w:val="00F57DA2"/>
    <w:rsid w:val="00FA5A8F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BC13"/>
  <w15:chartTrackingRefBased/>
  <w15:docId w15:val="{B764153D-D018-46D8-B424-361AC5C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A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5">
    <w:name w:val="heading 5"/>
    <w:basedOn w:val="Navaden"/>
    <w:link w:val="Naslov5Znak"/>
    <w:uiPriority w:val="9"/>
    <w:qFormat/>
    <w:rsid w:val="00266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uiPriority w:val="9"/>
    <w:rsid w:val="0026673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26673D"/>
    <w:rPr>
      <w:color w:val="0000FF"/>
      <w:u w:val="single"/>
    </w:rPr>
  </w:style>
  <w:style w:type="paragraph" w:customStyle="1" w:styleId="Nastevanje">
    <w:name w:val="Nastevanje"/>
    <w:basedOn w:val="Navaden"/>
    <w:qFormat/>
    <w:rsid w:val="0026673D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/>
      <w:sz w:val="20"/>
      <w:szCs w:val="20"/>
    </w:rPr>
  </w:style>
  <w:style w:type="paragraph" w:customStyle="1" w:styleId="H4">
    <w:name w:val="H4"/>
    <w:basedOn w:val="Navaden"/>
    <w:next w:val="Navaden"/>
    <w:uiPriority w:val="99"/>
    <w:rsid w:val="0026673D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Naslov1">
    <w:name w:val="Naslov1"/>
    <w:basedOn w:val="Navaden"/>
    <w:qFormat/>
    <w:rsid w:val="0026673D"/>
    <w:pPr>
      <w:keepNext/>
      <w:spacing w:before="240" w:after="120" w:line="264" w:lineRule="auto"/>
      <w:ind w:left="284" w:hanging="284"/>
    </w:pPr>
    <w:rPr>
      <w:rFonts w:ascii="Cambria" w:eastAsia="Times New Roman" w:hAnsi="Cambria"/>
      <w:b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673D"/>
    <w:pPr>
      <w:ind w:left="720"/>
      <w:contextualSpacing/>
    </w:pPr>
    <w:rPr>
      <w:lang w:val="en-US"/>
    </w:rPr>
  </w:style>
  <w:style w:type="paragraph" w:styleId="Telobesedila-zamik3">
    <w:name w:val="Body Text Indent 3"/>
    <w:basedOn w:val="Navaden"/>
    <w:link w:val="Telobesedila-zamik3Znak"/>
    <w:rsid w:val="0080466F"/>
    <w:pPr>
      <w:tabs>
        <w:tab w:val="left" w:pos="513"/>
        <w:tab w:val="left" w:pos="912"/>
        <w:tab w:val="left" w:pos="1254"/>
        <w:tab w:val="left" w:pos="1311"/>
        <w:tab w:val="left" w:pos="1653"/>
      </w:tabs>
      <w:spacing w:after="0" w:line="240" w:lineRule="auto"/>
      <w:ind w:left="1311" w:hanging="1311"/>
    </w:pPr>
    <w:rPr>
      <w:rFonts w:ascii="Times New Roman" w:eastAsia="Times New Roman" w:hAnsi="Times New Roman"/>
      <w:color w:val="FF0000"/>
      <w:sz w:val="20"/>
      <w:szCs w:val="20"/>
      <w:lang w:val="en-US"/>
    </w:rPr>
  </w:style>
  <w:style w:type="character" w:customStyle="1" w:styleId="Telobesedila-zamik3Znak">
    <w:name w:val="Telo besedila - zamik 3 Znak"/>
    <w:link w:val="Telobesedila-zamik3"/>
    <w:rsid w:val="0080466F"/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Podnaslov1">
    <w:name w:val="Podnaslov1"/>
    <w:basedOn w:val="Navaden"/>
    <w:qFormat/>
    <w:rsid w:val="00640C0B"/>
    <w:pPr>
      <w:keepNext/>
      <w:tabs>
        <w:tab w:val="left" w:pos="5954"/>
      </w:tabs>
      <w:spacing w:before="120" w:after="60" w:line="264" w:lineRule="auto"/>
    </w:pPr>
    <w:rPr>
      <w:rFonts w:ascii="Cambria" w:eastAsia="Times New Roman" w:hAnsi="Cambria"/>
      <w:b/>
      <w:sz w:val="20"/>
      <w:szCs w:val="20"/>
    </w:rPr>
  </w:style>
  <w:style w:type="character" w:customStyle="1" w:styleId="alt-edited">
    <w:name w:val="alt-edited"/>
    <w:basedOn w:val="Privzetapisavaodstavka"/>
    <w:rsid w:val="0064112C"/>
  </w:style>
  <w:style w:type="paragraph" w:styleId="Glava">
    <w:name w:val="header"/>
    <w:basedOn w:val="Navaden"/>
    <w:link w:val="GlavaZnak"/>
    <w:uiPriority w:val="99"/>
    <w:unhideWhenUsed/>
    <w:rsid w:val="000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60F3"/>
  </w:style>
  <w:style w:type="paragraph" w:styleId="Noga">
    <w:name w:val="footer"/>
    <w:basedOn w:val="Navaden"/>
    <w:link w:val="NogaZnak"/>
    <w:uiPriority w:val="99"/>
    <w:unhideWhenUsed/>
    <w:rsid w:val="000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60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60F3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0D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D05C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DA2"/>
    <w:rPr>
      <w:color w:val="954F72" w:themeColor="followedHyperlink"/>
      <w:u w:val="single"/>
    </w:rPr>
  </w:style>
  <w:style w:type="paragraph" w:customStyle="1" w:styleId="Default">
    <w:name w:val="Default"/>
    <w:rsid w:val="00094FE0"/>
    <w:pPr>
      <w:autoSpaceDE w:val="0"/>
      <w:autoSpaceDN w:val="0"/>
      <w:adjustRightInd w:val="0"/>
    </w:pPr>
    <w:rPr>
      <w:rFonts w:ascii="Roboto" w:eastAsia="Times New Roman" w:hAnsi="Roboto" w:cs="Roboto"/>
      <w:color w:val="000000"/>
      <w:sz w:val="24"/>
      <w:szCs w:val="24"/>
    </w:rPr>
  </w:style>
  <w:style w:type="character" w:customStyle="1" w:styleId="il">
    <w:name w:val="il"/>
    <w:basedOn w:val="Privzetapisavaodstavka"/>
    <w:rsid w:val="0009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author/1140577/simona-kralj-fi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cris.si/search/rsr.aspx?lang=eng&amp;id=21280&amp;opt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imona-Kralj-F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si/citations?user=yIT5CGwAAAAJ&amp;hl=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C7D527-86C3-4425-95B2-EB11F058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 Fišer</dc:creator>
  <cp:keywords/>
  <cp:lastModifiedBy>Biolog</cp:lastModifiedBy>
  <cp:revision>3</cp:revision>
  <dcterms:created xsi:type="dcterms:W3CDTF">2023-04-13T16:04:00Z</dcterms:created>
  <dcterms:modified xsi:type="dcterms:W3CDTF">2023-04-13T16:13:00Z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http://www.zotero.org/styles/behavioral-ecology</vt:lpwstr>
  </property>
  <property fmtid="{D5CDD505-2E9C-101B-9397-08002B2CF9AE}" pid="3" name="Mendeley Recent Style Name 0_1">
    <vt:lpwstr>Behavioral Ecology</vt:lpwstr>
  </property>
  <property fmtid="{D5CDD505-2E9C-101B-9397-08002B2CF9AE}" pid="4" name="Mendeley Recent Style Id 1_1">
    <vt:lpwstr>http://www.zotero.org/styles/behavioral-ecology-and-sociobiology</vt:lpwstr>
  </property>
  <property fmtid="{D5CDD505-2E9C-101B-9397-08002B2CF9AE}" pid="5" name="Mendeley Recent Style Name 1_1">
    <vt:lpwstr>Behavioral Ecology and Sociobiology</vt:lpwstr>
  </property>
  <property fmtid="{D5CDD505-2E9C-101B-9397-08002B2CF9AE}" pid="6" name="Mendeley Recent Style Id 2_1">
    <vt:lpwstr>http://www.zotero.org/styles/global-change-biology</vt:lpwstr>
  </property>
  <property fmtid="{D5CDD505-2E9C-101B-9397-08002B2CF9AE}" pid="7" name="Mendeley Recent Style Name 2_1">
    <vt:lpwstr>Global Change Biology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http://www.zotero.org/styles/journal-of-zoology</vt:lpwstr>
  </property>
  <property fmtid="{D5CDD505-2E9C-101B-9397-08002B2CF9AE}" pid="11" name="Mendeley Recent Style Name 4_1">
    <vt:lpwstr>Journal of Zoology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http://www.zotero.org/styles/springer-science-reviews</vt:lpwstr>
  </property>
  <property fmtid="{D5CDD505-2E9C-101B-9397-08002B2CF9AE}" pid="19" name="Mendeley Recent Style Name 8_1">
    <vt:lpwstr>Springer Science Reviews</vt:lpwstr>
  </property>
  <property fmtid="{D5CDD505-2E9C-101B-9397-08002B2CF9AE}" pid="20" name="Mendeley Recent Style Id 9_1">
    <vt:lpwstr>http://www.zotero.org/styles/the-american-naturalist</vt:lpwstr>
  </property>
  <property fmtid="{D5CDD505-2E9C-101B-9397-08002B2CF9AE}" pid="21" name="Mendeley Recent Style Name 9_1">
    <vt:lpwstr>The American Naturalist</vt:lpwstr>
  </property>
</Properties>
</file>